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E59D" w14:textId="626619BB" w:rsidR="00E1674F" w:rsidRPr="00A21077" w:rsidRDefault="00E1674F" w:rsidP="007C10A3">
      <w:pPr>
        <w:jc w:val="center"/>
        <w:rPr>
          <w:szCs w:val="28"/>
        </w:rPr>
      </w:pPr>
      <w:r w:rsidRPr="00047120">
        <w:rPr>
          <w:szCs w:val="28"/>
        </w:rPr>
        <w:t>No.</w:t>
      </w:r>
      <w:r w:rsidR="001C58EC">
        <w:rPr>
          <w:szCs w:val="28"/>
        </w:rPr>
        <w:t xml:space="preserve"> </w:t>
      </w:r>
      <w:r w:rsidR="00D71B05" w:rsidRPr="00543BCF">
        <w:rPr>
          <w:szCs w:val="28"/>
          <w:highlight w:val="yellow"/>
        </w:rPr>
        <w:t>XX-XXXX</w:t>
      </w:r>
      <w:r w:rsidR="00047120" w:rsidRPr="00047120">
        <w:rPr>
          <w:szCs w:val="28"/>
        </w:rPr>
        <w:t xml:space="preserve"> </w:t>
      </w:r>
    </w:p>
    <w:p w14:paraId="45C56B36" w14:textId="77777777" w:rsidR="00E1674F" w:rsidRPr="00A21077" w:rsidRDefault="00E1674F" w:rsidP="00220F4D">
      <w:pPr>
        <w:spacing w:after="60"/>
        <w:jc w:val="center"/>
        <w:rPr>
          <w:szCs w:val="28"/>
        </w:rPr>
      </w:pPr>
      <w:r w:rsidRPr="00A21077">
        <w:rPr>
          <w:szCs w:val="28"/>
        </w:rPr>
        <w:t>════════════════════════════════════════</w:t>
      </w:r>
    </w:p>
    <w:p w14:paraId="41AED2C7" w14:textId="77777777" w:rsidR="00E1674F" w:rsidRPr="00A21077" w:rsidRDefault="00E1674F" w:rsidP="00220F4D">
      <w:pPr>
        <w:spacing w:after="60"/>
        <w:jc w:val="center"/>
        <w:rPr>
          <w:b/>
          <w:szCs w:val="28"/>
        </w:rPr>
      </w:pPr>
      <w:r w:rsidRPr="00A21077">
        <w:rPr>
          <w:b/>
          <w:szCs w:val="28"/>
        </w:rPr>
        <w:t xml:space="preserve">UNITED STATES COURT OF APPEALS </w:t>
      </w:r>
      <w:r w:rsidRPr="00A21077">
        <w:rPr>
          <w:b/>
          <w:szCs w:val="28"/>
        </w:rPr>
        <w:br/>
        <w:t>FOR THE ELEVENTH CIRCUIT</w:t>
      </w:r>
    </w:p>
    <w:p w14:paraId="6AD9062A" w14:textId="77777777" w:rsidR="00E1674F" w:rsidRPr="00A21077" w:rsidRDefault="00E1674F" w:rsidP="00220F4D">
      <w:pPr>
        <w:spacing w:after="60"/>
        <w:jc w:val="center"/>
        <w:rPr>
          <w:szCs w:val="28"/>
        </w:rPr>
      </w:pPr>
      <w:r w:rsidRPr="00A21077">
        <w:rPr>
          <w:szCs w:val="28"/>
        </w:rPr>
        <w:t>───────────────</w:t>
      </w:r>
      <w:r w:rsidRPr="00A21077">
        <w:rPr>
          <w:szCs w:val="28"/>
        </w:rPr>
        <w:sym w:font="Symbol" w:char="F0A8"/>
      </w:r>
      <w:r w:rsidRPr="00A21077">
        <w:rPr>
          <w:szCs w:val="28"/>
        </w:rPr>
        <w:t>───────────────</w:t>
      </w:r>
    </w:p>
    <w:p w14:paraId="22CE6C5A" w14:textId="36A77DA8" w:rsidR="00E1674F" w:rsidRDefault="00D71B05" w:rsidP="00E1674F">
      <w:pPr>
        <w:spacing w:after="120"/>
        <w:jc w:val="center"/>
        <w:rPr>
          <w:iCs/>
          <w:szCs w:val="28"/>
        </w:rPr>
      </w:pPr>
      <w:r w:rsidRPr="00543BCF">
        <w:rPr>
          <w:szCs w:val="28"/>
          <w:highlight w:val="yellow"/>
        </w:rPr>
        <w:t>NAME ON APPEAL</w:t>
      </w:r>
      <w:r w:rsidR="00CA3E62">
        <w:rPr>
          <w:szCs w:val="28"/>
        </w:rPr>
        <w:t xml:space="preserve">, et al., </w:t>
      </w:r>
      <w:r w:rsidR="00854451">
        <w:rPr>
          <w:szCs w:val="28"/>
        </w:rPr>
        <w:br/>
      </w:r>
      <w:r w:rsidR="00E24AB9">
        <w:rPr>
          <w:i/>
          <w:szCs w:val="28"/>
        </w:rPr>
        <w:t>Plaintiffs-</w:t>
      </w:r>
      <w:r w:rsidR="00543BCF">
        <w:rPr>
          <w:i/>
          <w:szCs w:val="28"/>
        </w:rPr>
        <w:t>Appellants</w:t>
      </w:r>
      <w:r w:rsidR="00E1674F" w:rsidRPr="00E1674F">
        <w:rPr>
          <w:iCs/>
          <w:szCs w:val="28"/>
        </w:rPr>
        <w:t>,</w:t>
      </w:r>
    </w:p>
    <w:p w14:paraId="641F6C2B" w14:textId="77777777" w:rsidR="00E1674F" w:rsidRPr="00A21077" w:rsidRDefault="00E1674F" w:rsidP="00E1674F">
      <w:pPr>
        <w:spacing w:after="120"/>
        <w:jc w:val="center"/>
        <w:rPr>
          <w:szCs w:val="28"/>
        </w:rPr>
      </w:pPr>
      <w:r w:rsidRPr="00A21077">
        <w:rPr>
          <w:szCs w:val="28"/>
        </w:rPr>
        <w:t>v.</w:t>
      </w:r>
    </w:p>
    <w:p w14:paraId="2485A5A9" w14:textId="5EE03944" w:rsidR="00E1674F" w:rsidRPr="00A21077" w:rsidRDefault="00AE63EB" w:rsidP="00E1674F">
      <w:pPr>
        <w:spacing w:after="120"/>
        <w:jc w:val="center"/>
        <w:rPr>
          <w:szCs w:val="28"/>
        </w:rPr>
      </w:pPr>
      <w:r w:rsidRPr="00543BCF">
        <w:rPr>
          <w:szCs w:val="28"/>
          <w:highlight w:val="yellow"/>
        </w:rPr>
        <w:t>STEVE MARSHALL</w:t>
      </w:r>
      <w:r w:rsidR="00E24AB9" w:rsidRPr="00543BCF">
        <w:rPr>
          <w:szCs w:val="28"/>
          <w:highlight w:val="yellow"/>
        </w:rPr>
        <w:t xml:space="preserve">, </w:t>
      </w:r>
      <w:r w:rsidR="00E24AB9" w:rsidRPr="00543BCF">
        <w:rPr>
          <w:szCs w:val="28"/>
          <w:highlight w:val="yellow"/>
        </w:rPr>
        <w:br/>
        <w:t xml:space="preserve">in his official capacity as </w:t>
      </w:r>
      <w:r w:rsidR="00671257" w:rsidRPr="00543BCF">
        <w:rPr>
          <w:szCs w:val="28"/>
          <w:highlight w:val="yellow"/>
        </w:rPr>
        <w:t xml:space="preserve">the </w:t>
      </w:r>
      <w:r w:rsidRPr="00543BCF">
        <w:rPr>
          <w:szCs w:val="28"/>
          <w:highlight w:val="yellow"/>
        </w:rPr>
        <w:t xml:space="preserve">Attorney General of </w:t>
      </w:r>
      <w:r w:rsidR="00E24AB9" w:rsidRPr="00543BCF">
        <w:rPr>
          <w:szCs w:val="28"/>
          <w:highlight w:val="yellow"/>
        </w:rPr>
        <w:t>Alabama</w:t>
      </w:r>
      <w:r w:rsidR="00CA3E62">
        <w:rPr>
          <w:szCs w:val="28"/>
        </w:rPr>
        <w:t xml:space="preserve">, </w:t>
      </w:r>
      <w:r w:rsidR="00E1674F" w:rsidRPr="00A21077">
        <w:rPr>
          <w:szCs w:val="28"/>
        </w:rPr>
        <w:t>et al.,</w:t>
      </w:r>
      <w:r w:rsidR="00E1674F" w:rsidRPr="00A21077">
        <w:rPr>
          <w:szCs w:val="28"/>
        </w:rPr>
        <w:br/>
      </w:r>
      <w:r w:rsidR="00E24AB9">
        <w:rPr>
          <w:i/>
          <w:szCs w:val="28"/>
        </w:rPr>
        <w:t>Defendants</w:t>
      </w:r>
      <w:r w:rsidR="00E1674F" w:rsidRPr="00A21077">
        <w:rPr>
          <w:i/>
          <w:szCs w:val="28"/>
        </w:rPr>
        <w:t>-</w:t>
      </w:r>
      <w:r w:rsidR="00543BCF">
        <w:rPr>
          <w:i/>
          <w:szCs w:val="28"/>
        </w:rPr>
        <w:t>Appellees</w:t>
      </w:r>
      <w:r w:rsidR="00E1674F" w:rsidRPr="00E1674F">
        <w:rPr>
          <w:iCs/>
          <w:szCs w:val="28"/>
        </w:rPr>
        <w:t>.</w:t>
      </w:r>
    </w:p>
    <w:p w14:paraId="3630F76C" w14:textId="77777777" w:rsidR="00E1674F" w:rsidRPr="00A21077" w:rsidRDefault="00E1674F" w:rsidP="00220F4D">
      <w:pPr>
        <w:spacing w:after="60"/>
        <w:jc w:val="center"/>
        <w:rPr>
          <w:szCs w:val="28"/>
        </w:rPr>
      </w:pPr>
      <w:r w:rsidRPr="00A21077">
        <w:rPr>
          <w:szCs w:val="28"/>
        </w:rPr>
        <w:t>───────────────</w:t>
      </w:r>
      <w:r w:rsidRPr="00A21077">
        <w:rPr>
          <w:szCs w:val="28"/>
        </w:rPr>
        <w:sym w:font="Symbol" w:char="F0A8"/>
      </w:r>
      <w:r w:rsidRPr="00A21077">
        <w:rPr>
          <w:szCs w:val="28"/>
        </w:rPr>
        <w:t>───────────────</w:t>
      </w:r>
    </w:p>
    <w:p w14:paraId="0F90B876" w14:textId="35FC172C" w:rsidR="00E1674F" w:rsidRPr="003F4467" w:rsidRDefault="00E1674F" w:rsidP="00E1674F">
      <w:pPr>
        <w:jc w:val="center"/>
        <w:rPr>
          <w:szCs w:val="28"/>
        </w:rPr>
      </w:pPr>
      <w:r w:rsidRPr="003F4467">
        <w:rPr>
          <w:szCs w:val="28"/>
        </w:rPr>
        <w:t xml:space="preserve">On Appeal from the United States District Court </w:t>
      </w:r>
      <w:r w:rsidRPr="003F4467">
        <w:rPr>
          <w:szCs w:val="28"/>
        </w:rPr>
        <w:br/>
        <w:t xml:space="preserve">for the </w:t>
      </w:r>
      <w:r w:rsidR="00AE63EB" w:rsidRPr="008A4083">
        <w:rPr>
          <w:szCs w:val="28"/>
          <w:highlight w:val="yellow"/>
        </w:rPr>
        <w:t>Middle</w:t>
      </w:r>
      <w:r w:rsidRPr="008A4083">
        <w:rPr>
          <w:szCs w:val="28"/>
          <w:highlight w:val="yellow"/>
        </w:rPr>
        <w:t xml:space="preserve"> District of Alabama</w:t>
      </w:r>
      <w:r w:rsidRPr="003F4467">
        <w:rPr>
          <w:szCs w:val="28"/>
        </w:rPr>
        <w:t xml:space="preserve"> </w:t>
      </w:r>
    </w:p>
    <w:p w14:paraId="3E01529F" w14:textId="11EAD338" w:rsidR="00E1674F" w:rsidRPr="003F4467" w:rsidRDefault="00E1674F" w:rsidP="00E1674F">
      <w:pPr>
        <w:jc w:val="center"/>
        <w:rPr>
          <w:szCs w:val="28"/>
        </w:rPr>
      </w:pPr>
      <w:r w:rsidRPr="003F4467">
        <w:rPr>
          <w:szCs w:val="28"/>
        </w:rPr>
        <w:t xml:space="preserve">Case No. </w:t>
      </w:r>
      <w:r w:rsidR="00D71B05" w:rsidRPr="008A4083">
        <w:rPr>
          <w:szCs w:val="28"/>
          <w:highlight w:val="yellow"/>
        </w:rPr>
        <w:t>X:XX-cv-XXX-XXX</w:t>
      </w:r>
    </w:p>
    <w:p w14:paraId="547566BC" w14:textId="4B73D4C4" w:rsidR="00CA3E62" w:rsidRPr="00B86141" w:rsidRDefault="00E1674F" w:rsidP="008333A6">
      <w:pPr>
        <w:ind w:left="720" w:hanging="720"/>
        <w:jc w:val="center"/>
        <w:rPr>
          <w:b/>
          <w:spacing w:val="4"/>
          <w:szCs w:val="28"/>
        </w:rPr>
      </w:pPr>
      <w:r w:rsidRPr="00A21077">
        <w:rPr>
          <w:szCs w:val="28"/>
        </w:rPr>
        <w:t>════════════════════════════════════════</w:t>
      </w:r>
      <w:r>
        <w:rPr>
          <w:b/>
          <w:smallCaps/>
          <w:szCs w:val="28"/>
        </w:rPr>
        <w:br/>
      </w:r>
      <w:r w:rsidR="00BC456F" w:rsidRPr="00812C68">
        <w:rPr>
          <w:rFonts w:ascii="Times New Roman Bold" w:hAnsi="Times New Roman Bold"/>
          <w:b/>
          <w:smallCaps/>
          <w:spacing w:val="4"/>
          <w:szCs w:val="28"/>
        </w:rPr>
        <w:t xml:space="preserve">State Defendants’ </w:t>
      </w:r>
      <w:r w:rsidR="00812C68">
        <w:rPr>
          <w:rFonts w:ascii="Times New Roman Bold" w:hAnsi="Times New Roman Bold"/>
          <w:b/>
          <w:smallCaps/>
          <w:spacing w:val="4"/>
          <w:szCs w:val="28"/>
        </w:rPr>
        <w:t xml:space="preserve">Opening Brief </w:t>
      </w:r>
    </w:p>
    <w:p w14:paraId="3DA4588B" w14:textId="77777777" w:rsidR="00E1674F" w:rsidRPr="00A21077" w:rsidRDefault="00E1674F" w:rsidP="00220F4D">
      <w:pPr>
        <w:spacing w:after="60"/>
        <w:jc w:val="center"/>
        <w:rPr>
          <w:szCs w:val="28"/>
        </w:rPr>
      </w:pPr>
      <w:r w:rsidRPr="00A21077">
        <w:rPr>
          <w:szCs w:val="28"/>
        </w:rPr>
        <w:t>════════════════════════════════════════</w:t>
      </w:r>
    </w:p>
    <w:tbl>
      <w:tblPr>
        <w:tblW w:w="10547" w:type="dxa"/>
        <w:tblLook w:val="01E0" w:firstRow="1" w:lastRow="1" w:firstColumn="1" w:lastColumn="1" w:noHBand="0" w:noVBand="0"/>
      </w:tblPr>
      <w:tblGrid>
        <w:gridCol w:w="10547"/>
      </w:tblGrid>
      <w:tr w:rsidR="004970D6" w:rsidRPr="00A21077" w14:paraId="25A0AE48" w14:textId="77777777" w:rsidTr="00E0712C">
        <w:trPr>
          <w:trHeight w:val="2918"/>
        </w:trPr>
        <w:tc>
          <w:tcPr>
            <w:tcW w:w="10547" w:type="dxa"/>
          </w:tcPr>
          <w:tbl>
            <w:tblPr>
              <w:tblW w:w="8010" w:type="dxa"/>
              <w:tblInd w:w="616" w:type="dxa"/>
              <w:tblLook w:val="01E0" w:firstRow="1" w:lastRow="1" w:firstColumn="1" w:lastColumn="1" w:noHBand="0" w:noVBand="0"/>
            </w:tblPr>
            <w:tblGrid>
              <w:gridCol w:w="3960"/>
              <w:gridCol w:w="4050"/>
            </w:tblGrid>
            <w:tr w:rsidR="00220F4D" w:rsidRPr="002E7B40" w14:paraId="4D908863" w14:textId="77777777" w:rsidTr="006764B8">
              <w:trPr>
                <w:trHeight w:val="620"/>
              </w:trPr>
              <w:tc>
                <w:tcPr>
                  <w:tcW w:w="3960" w:type="dxa"/>
                </w:tcPr>
                <w:p w14:paraId="5AC30C29" w14:textId="70A49548" w:rsidR="00220F4D" w:rsidRDefault="00220F4D" w:rsidP="00A02028">
                  <w:pPr>
                    <w:rPr>
                      <w:sz w:val="26"/>
                      <w:szCs w:val="26"/>
                    </w:rPr>
                  </w:pPr>
                </w:p>
                <w:p w14:paraId="32BBFB4D" w14:textId="77777777" w:rsidR="00220F4D" w:rsidRDefault="00220F4D" w:rsidP="00A02028">
                  <w:pPr>
                    <w:rPr>
                      <w:sz w:val="26"/>
                      <w:szCs w:val="26"/>
                    </w:rPr>
                  </w:pPr>
                </w:p>
                <w:p w14:paraId="0F59E6B9" w14:textId="00BD54A6" w:rsidR="00DE286D" w:rsidRDefault="00DE286D" w:rsidP="00DE286D">
                  <w:pPr>
                    <w:rPr>
                      <w:sz w:val="6"/>
                      <w:szCs w:val="6"/>
                    </w:rPr>
                  </w:pPr>
                </w:p>
                <w:p w14:paraId="7A6518C0" w14:textId="137383A7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518E4D19" w14:textId="5B309118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713B3DD3" w14:textId="08BFCE61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415D0321" w14:textId="284DE30E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4F0C504D" w14:textId="26716700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67893A59" w14:textId="16904FE3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39556BFE" w14:textId="1D1CAF6A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70823B90" w14:textId="4F33FD25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18835BC5" w14:textId="02645A8E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5EF29FB9" w14:textId="1CE66782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4E1DB4E7" w14:textId="64B1D11E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14B04584" w14:textId="496795B8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25E79999" w14:textId="40FC4FAF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2A89C2E5" w14:textId="02068843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4FA6273D" w14:textId="343C3225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045C7DE7" w14:textId="6B56ACD4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77313DC5" w14:textId="371B990A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38CAF2D2" w14:textId="5CD22220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04741C8A" w14:textId="757797B9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080479E3" w14:textId="2EC4BFAD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4CFA0AE4" w14:textId="2F80ABC3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764A36FF" w14:textId="182CC8B4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091C62CF" w14:textId="21074245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2E8604D8" w14:textId="667499A6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22376493" w14:textId="421A2B20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00F54EA9" w14:textId="5DD74950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27246A71" w14:textId="3B1430F7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10A74B40" w14:textId="7CFE8FB7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4CDC6BE5" w14:textId="3F241951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66EC0C32" w14:textId="089CB6DB" w:rsidR="003E2744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7F1F971E" w14:textId="77777777" w:rsidR="003E2744" w:rsidRPr="00DE286D" w:rsidRDefault="003E2744" w:rsidP="00DE286D">
                  <w:pPr>
                    <w:rPr>
                      <w:sz w:val="6"/>
                      <w:szCs w:val="6"/>
                    </w:rPr>
                  </w:pPr>
                </w:p>
                <w:p w14:paraId="34578791" w14:textId="77777777" w:rsidR="00833A81" w:rsidRDefault="00833A81" w:rsidP="00DE286D">
                  <w:pPr>
                    <w:rPr>
                      <w:i/>
                      <w:iCs/>
                      <w:sz w:val="26"/>
                      <w:szCs w:val="26"/>
                    </w:rPr>
                  </w:pPr>
                </w:p>
                <w:p w14:paraId="05D081E0" w14:textId="77777777" w:rsidR="00833A81" w:rsidRDefault="00833A81" w:rsidP="00DE286D">
                  <w:pPr>
                    <w:rPr>
                      <w:i/>
                      <w:iCs/>
                      <w:sz w:val="26"/>
                      <w:szCs w:val="26"/>
                    </w:rPr>
                  </w:pPr>
                </w:p>
                <w:p w14:paraId="17993EC9" w14:textId="77777777" w:rsidR="00833A81" w:rsidRDefault="00833A81" w:rsidP="00DE286D">
                  <w:pPr>
                    <w:rPr>
                      <w:i/>
                      <w:iCs/>
                      <w:sz w:val="26"/>
                      <w:szCs w:val="26"/>
                    </w:rPr>
                  </w:pPr>
                </w:p>
                <w:p w14:paraId="41594D27" w14:textId="77777777" w:rsidR="00833A81" w:rsidRDefault="00833A81" w:rsidP="00DE286D">
                  <w:pPr>
                    <w:rPr>
                      <w:i/>
                      <w:iCs/>
                      <w:sz w:val="26"/>
                      <w:szCs w:val="26"/>
                    </w:rPr>
                  </w:pPr>
                </w:p>
                <w:p w14:paraId="67F2351F" w14:textId="77777777" w:rsidR="00833A81" w:rsidRDefault="00833A81" w:rsidP="00DE286D">
                  <w:pPr>
                    <w:rPr>
                      <w:i/>
                      <w:iCs/>
                      <w:sz w:val="26"/>
                      <w:szCs w:val="26"/>
                    </w:rPr>
                  </w:pPr>
                </w:p>
                <w:p w14:paraId="03392F9F" w14:textId="77777777" w:rsidR="00833A81" w:rsidRDefault="00833A81" w:rsidP="00DE286D">
                  <w:pPr>
                    <w:rPr>
                      <w:i/>
                      <w:iCs/>
                      <w:sz w:val="26"/>
                      <w:szCs w:val="26"/>
                    </w:rPr>
                  </w:pPr>
                </w:p>
                <w:p w14:paraId="660BA8CD" w14:textId="77777777" w:rsidR="008333A6" w:rsidRDefault="008333A6" w:rsidP="00DE286D">
                  <w:pPr>
                    <w:rPr>
                      <w:sz w:val="26"/>
                      <w:szCs w:val="26"/>
                    </w:rPr>
                  </w:pPr>
                </w:p>
                <w:p w14:paraId="7805D5A9" w14:textId="03C1E601" w:rsidR="00833A81" w:rsidRPr="00833A81" w:rsidRDefault="00833A81" w:rsidP="00DE286D">
                  <w:pPr>
                    <w:rPr>
                      <w:sz w:val="26"/>
                      <w:szCs w:val="26"/>
                    </w:rPr>
                  </w:pPr>
                  <w:r w:rsidRPr="00E17788">
                    <w:rPr>
                      <w:sz w:val="26"/>
                      <w:szCs w:val="26"/>
                      <w:highlight w:val="yellow"/>
                    </w:rPr>
                    <w:t>May XX, 20</w:t>
                  </w:r>
                  <w:r w:rsidRPr="009D75C2">
                    <w:rPr>
                      <w:sz w:val="26"/>
                      <w:szCs w:val="26"/>
                      <w:highlight w:val="yellow"/>
                    </w:rPr>
                    <w:t>2</w:t>
                  </w:r>
                  <w:r w:rsidR="007133E8" w:rsidRPr="009D75C2">
                    <w:rPr>
                      <w:sz w:val="26"/>
                      <w:szCs w:val="26"/>
                      <w:highlight w:val="yellow"/>
                    </w:rPr>
                    <w:t>3</w:t>
                  </w:r>
                </w:p>
              </w:tc>
              <w:tc>
                <w:tcPr>
                  <w:tcW w:w="4050" w:type="dxa"/>
                </w:tcPr>
                <w:p w14:paraId="12E2A71D" w14:textId="1107788D" w:rsidR="00AE63EB" w:rsidRPr="00DE286D" w:rsidRDefault="00AE63EB" w:rsidP="00A02028">
                  <w:pPr>
                    <w:jc w:val="left"/>
                    <w:rPr>
                      <w:i/>
                      <w:sz w:val="26"/>
                      <w:szCs w:val="26"/>
                    </w:rPr>
                  </w:pPr>
                  <w:r w:rsidRPr="00DE286D">
                    <w:rPr>
                      <w:sz w:val="26"/>
                      <w:szCs w:val="26"/>
                    </w:rPr>
                    <w:t>S</w:t>
                  </w:r>
                  <w:r w:rsidR="003F2F22">
                    <w:rPr>
                      <w:sz w:val="26"/>
                      <w:szCs w:val="26"/>
                    </w:rPr>
                    <w:t>teve Marshall</w:t>
                  </w:r>
                  <w:r w:rsidRPr="00DE286D">
                    <w:rPr>
                      <w:sz w:val="26"/>
                      <w:szCs w:val="26"/>
                    </w:rPr>
                    <w:br/>
                  </w:r>
                  <w:r w:rsidRPr="00DE286D">
                    <w:rPr>
                      <w:i/>
                      <w:sz w:val="26"/>
                      <w:szCs w:val="26"/>
                    </w:rPr>
                    <w:t xml:space="preserve">   Attorney General</w:t>
                  </w:r>
                </w:p>
                <w:p w14:paraId="1C31BA9C" w14:textId="26F42F0A" w:rsidR="00AE63EB" w:rsidRPr="00DE286D" w:rsidRDefault="00AE63EB" w:rsidP="00A02028">
                  <w:pPr>
                    <w:jc w:val="left"/>
                    <w:rPr>
                      <w:sz w:val="26"/>
                      <w:szCs w:val="26"/>
                    </w:rPr>
                  </w:pPr>
                  <w:r w:rsidRPr="00DE286D">
                    <w:rPr>
                      <w:sz w:val="26"/>
                      <w:szCs w:val="26"/>
                    </w:rPr>
                    <w:t>Edmund G. LaCour Jr.</w:t>
                  </w:r>
                </w:p>
                <w:p w14:paraId="3AD0B98E" w14:textId="6D449371" w:rsidR="00AE63EB" w:rsidRPr="00DE286D" w:rsidRDefault="00AE63EB" w:rsidP="00A02028">
                  <w:pPr>
                    <w:jc w:val="left"/>
                    <w:rPr>
                      <w:i/>
                      <w:iCs/>
                      <w:sz w:val="26"/>
                      <w:szCs w:val="26"/>
                    </w:rPr>
                  </w:pPr>
                  <w:r w:rsidRPr="00DE286D">
                    <w:rPr>
                      <w:i/>
                      <w:iCs/>
                      <w:sz w:val="26"/>
                      <w:szCs w:val="26"/>
                    </w:rPr>
                    <w:t xml:space="preserve">   Solicitor General</w:t>
                  </w:r>
                </w:p>
                <w:p w14:paraId="09AFBB7F" w14:textId="5AE9FEAE" w:rsidR="00DE286D" w:rsidRPr="00DE286D" w:rsidRDefault="00D71B05" w:rsidP="00A02028">
                  <w:pPr>
                    <w:jc w:val="left"/>
                    <w:rPr>
                      <w:sz w:val="26"/>
                      <w:szCs w:val="26"/>
                    </w:rPr>
                  </w:pPr>
                  <w:r w:rsidRPr="00543BCF">
                    <w:rPr>
                      <w:sz w:val="26"/>
                      <w:szCs w:val="26"/>
                      <w:highlight w:val="yellow"/>
                    </w:rPr>
                    <w:t>Name of Other Attorneys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14:paraId="7AA5CFF5" w14:textId="023696D8" w:rsidR="00AE63EB" w:rsidRPr="00DE286D" w:rsidRDefault="00DE286D" w:rsidP="00DE286D">
                  <w:pPr>
                    <w:jc w:val="left"/>
                    <w:rPr>
                      <w:smallCaps/>
                      <w:sz w:val="6"/>
                      <w:szCs w:val="6"/>
                    </w:rPr>
                  </w:pPr>
                  <w:r w:rsidRPr="00DE286D">
                    <w:rPr>
                      <w:sz w:val="26"/>
                      <w:szCs w:val="26"/>
                    </w:rPr>
                    <w:t xml:space="preserve">    </w:t>
                  </w:r>
                  <w:r w:rsidRPr="00DE286D">
                    <w:rPr>
                      <w:i/>
                      <w:iCs/>
                      <w:sz w:val="26"/>
                      <w:szCs w:val="26"/>
                    </w:rPr>
                    <w:t xml:space="preserve">Assistant Attorney General </w:t>
                  </w:r>
                  <w:r w:rsidR="00AE63EB" w:rsidRPr="00DE286D">
                    <w:rPr>
                      <w:sz w:val="26"/>
                      <w:szCs w:val="26"/>
                    </w:rPr>
                    <w:br/>
                  </w:r>
                </w:p>
                <w:p w14:paraId="0C59E07E" w14:textId="0323A7BB" w:rsidR="008333A6" w:rsidRDefault="008333A6" w:rsidP="00A02028">
                  <w:pPr>
                    <w:jc w:val="left"/>
                    <w:rPr>
                      <w:bCs/>
                      <w:smallCaps/>
                      <w:sz w:val="26"/>
                      <w:szCs w:val="26"/>
                    </w:rPr>
                  </w:pPr>
                  <w:r>
                    <w:rPr>
                      <w:bCs/>
                      <w:smallCaps/>
                      <w:sz w:val="26"/>
                      <w:szCs w:val="26"/>
                    </w:rPr>
                    <w:t>State of Alabama</w:t>
                  </w:r>
                </w:p>
                <w:p w14:paraId="4627E45D" w14:textId="1CAF4E41" w:rsidR="00AE63EB" w:rsidRPr="00DE286D" w:rsidRDefault="00220F4D" w:rsidP="00A02028">
                  <w:pPr>
                    <w:jc w:val="left"/>
                    <w:rPr>
                      <w:bCs/>
                      <w:smallCaps/>
                      <w:sz w:val="26"/>
                      <w:szCs w:val="26"/>
                    </w:rPr>
                  </w:pPr>
                  <w:r>
                    <w:rPr>
                      <w:bCs/>
                      <w:smallCaps/>
                      <w:sz w:val="26"/>
                      <w:szCs w:val="26"/>
                    </w:rPr>
                    <w:t xml:space="preserve">Office of the Attorney General </w:t>
                  </w:r>
                </w:p>
                <w:p w14:paraId="6371FAED" w14:textId="5FE9476D" w:rsidR="00220F4D" w:rsidRDefault="00AE63EB" w:rsidP="00A02028">
                  <w:pPr>
                    <w:jc w:val="left"/>
                    <w:rPr>
                      <w:sz w:val="26"/>
                      <w:szCs w:val="26"/>
                    </w:rPr>
                  </w:pPr>
                  <w:r w:rsidRPr="00DE286D">
                    <w:rPr>
                      <w:bCs/>
                      <w:sz w:val="26"/>
                      <w:szCs w:val="26"/>
                    </w:rPr>
                    <w:t>501 Washington Av</w:t>
                  </w:r>
                  <w:r w:rsidR="00220F4D">
                    <w:rPr>
                      <w:bCs/>
                      <w:sz w:val="26"/>
                      <w:szCs w:val="26"/>
                    </w:rPr>
                    <w:t>e.</w:t>
                  </w:r>
                  <w:r w:rsidRPr="00DE286D">
                    <w:rPr>
                      <w:sz w:val="26"/>
                      <w:szCs w:val="26"/>
                    </w:rPr>
                    <w:t xml:space="preserve"> </w:t>
                  </w:r>
                </w:p>
                <w:p w14:paraId="03708F18" w14:textId="128DC2AC" w:rsidR="00AE63EB" w:rsidRPr="00DE286D" w:rsidRDefault="00AE63EB" w:rsidP="00A02028">
                  <w:pPr>
                    <w:jc w:val="left"/>
                    <w:rPr>
                      <w:bCs/>
                      <w:i/>
                      <w:sz w:val="26"/>
                      <w:szCs w:val="26"/>
                    </w:rPr>
                  </w:pPr>
                  <w:r w:rsidRPr="00DE286D">
                    <w:rPr>
                      <w:bCs/>
                      <w:sz w:val="26"/>
                      <w:szCs w:val="26"/>
                    </w:rPr>
                    <w:t>Montgomery, AL 36130</w:t>
                  </w:r>
                  <w:r w:rsidRPr="00DE286D">
                    <w:rPr>
                      <w:bCs/>
                      <w:sz w:val="26"/>
                      <w:szCs w:val="26"/>
                    </w:rPr>
                    <w:br/>
                    <w:t xml:space="preserve">(334) </w:t>
                  </w:r>
                  <w:r w:rsidRPr="00DE286D">
                    <w:rPr>
                      <w:bCs/>
                      <w:iCs/>
                      <w:sz w:val="26"/>
                      <w:szCs w:val="26"/>
                    </w:rPr>
                    <w:t>242-7300</w:t>
                  </w:r>
                </w:p>
                <w:p w14:paraId="56A330B6" w14:textId="6CD92C76" w:rsidR="00AE63EB" w:rsidRPr="00DE286D" w:rsidRDefault="00AE63EB" w:rsidP="003211B9">
                  <w:pPr>
                    <w:spacing w:after="60"/>
                    <w:jc w:val="left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DE286D">
                    <w:rPr>
                      <w:bCs/>
                      <w:iCs/>
                      <w:sz w:val="26"/>
                      <w:szCs w:val="26"/>
                    </w:rPr>
                    <w:t>Edmund.LaCour@AlabamaAG.gov</w:t>
                  </w:r>
                </w:p>
              </w:tc>
            </w:tr>
          </w:tbl>
          <w:p w14:paraId="3CCD28BD" w14:textId="77777777" w:rsidR="004970D6" w:rsidRPr="00A21077" w:rsidRDefault="004970D6" w:rsidP="00A02028">
            <w:pPr>
              <w:spacing w:after="120"/>
              <w:rPr>
                <w:szCs w:val="28"/>
              </w:rPr>
            </w:pPr>
          </w:p>
        </w:tc>
      </w:tr>
    </w:tbl>
    <w:p w14:paraId="4E35DFDC" w14:textId="77777777" w:rsidR="00591F5F" w:rsidRDefault="00591F5F">
      <w:pPr>
        <w:spacing w:after="160" w:line="259" w:lineRule="auto"/>
        <w:jc w:val="left"/>
        <w:sectPr w:rsidR="00591F5F" w:rsidSect="00A551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0" w:name="_Toc33190819"/>
    </w:p>
    <w:p w14:paraId="2A7DACEF" w14:textId="106AAA5D" w:rsidR="003C79E5" w:rsidRPr="00833A81" w:rsidRDefault="003C79E5" w:rsidP="00833A81">
      <w:pPr>
        <w:pStyle w:val="MainHeading"/>
      </w:pPr>
      <w:bookmarkStart w:id="1" w:name="_Toc36738047"/>
      <w:bookmarkStart w:id="2" w:name="_Toc37865584"/>
      <w:bookmarkStart w:id="3" w:name="_Toc43289387"/>
      <w:bookmarkStart w:id="4" w:name="_Toc52531242"/>
      <w:r w:rsidRPr="00833A81">
        <w:lastRenderedPageBreak/>
        <w:t>C</w:t>
      </w:r>
      <w:r w:rsidR="006F4FCC">
        <w:t>ertificate of Interested Persons</w:t>
      </w:r>
      <w:bookmarkEnd w:id="1"/>
      <w:bookmarkEnd w:id="2"/>
      <w:bookmarkEnd w:id="3"/>
      <w:bookmarkEnd w:id="4"/>
    </w:p>
    <w:p w14:paraId="29CA06B2" w14:textId="3240A590" w:rsidR="003C79E5" w:rsidRPr="00D07217" w:rsidRDefault="003C79E5" w:rsidP="00073125">
      <w:pPr>
        <w:pStyle w:val="CA11Body"/>
      </w:pPr>
      <w:r w:rsidRPr="00D07217">
        <w:t xml:space="preserve">Pursuant to </w:t>
      </w:r>
      <w:r w:rsidR="009E2C90">
        <w:fldChar w:fldCharType="begin"/>
      </w:r>
      <w:r w:rsidR="009E2C90">
        <w:instrText xml:space="preserve"> TA \l "</w:instrText>
      </w:r>
      <w:r w:rsidR="009E2C90" w:rsidRPr="00AB2189">
        <w:instrText>Federal Rule of Appellate Procedure 26.1</w:instrText>
      </w:r>
      <w:r w:rsidR="009E2C90">
        <w:instrText xml:space="preserve">" \s "Federal Rule of Appellate Procedure 26.1" \c 4 </w:instrText>
      </w:r>
      <w:r w:rsidR="009E2C90">
        <w:fldChar w:fldCharType="end"/>
      </w:r>
      <w:r w:rsidRPr="00D07217">
        <w:t>Federal Rule of Appellate Procedure 26.1</w:t>
      </w:r>
      <w:r w:rsidR="009E2C90">
        <w:fldChar w:fldCharType="begin"/>
      </w:r>
      <w:r w:rsidR="009E2C90">
        <w:instrText xml:space="preserve"> TA \s "Federal Rule of Appellate Procedure 26.1" </w:instrText>
      </w:r>
      <w:r w:rsidR="009E2C90">
        <w:fldChar w:fldCharType="end"/>
      </w:r>
      <w:r w:rsidRPr="00D07217">
        <w:t xml:space="preserve"> and </w:t>
      </w:r>
      <w:r w:rsidR="009E2C90">
        <w:fldChar w:fldCharType="begin"/>
      </w:r>
      <w:r w:rsidR="009E2C90">
        <w:instrText xml:space="preserve"> TA \l "</w:instrText>
      </w:r>
      <w:r w:rsidR="009E2C90" w:rsidRPr="006A7D61">
        <w:instrText>Eleventh Circuit Rule 26.1-1(a)(3) and 26.1-2(b)</w:instrText>
      </w:r>
      <w:r w:rsidR="009E2C90">
        <w:instrText xml:space="preserve">" \s "Eleventh Circuit Rule 26.1-1(a)(3) and 26.1-2(b)" \c 4 </w:instrText>
      </w:r>
      <w:r w:rsidR="009E2C90">
        <w:fldChar w:fldCharType="end"/>
      </w:r>
      <w:r w:rsidRPr="00D07217">
        <w:t>Eleventh Circuit Rule 26.1-1</w:t>
      </w:r>
      <w:r>
        <w:t>(a)(3) and 26.1-2(b</w:t>
      </w:r>
      <w:r w:rsidRPr="001245EA">
        <w:t>)</w:t>
      </w:r>
      <w:r w:rsidR="009E2C90">
        <w:fldChar w:fldCharType="begin"/>
      </w:r>
      <w:r w:rsidR="009E2C90">
        <w:instrText xml:space="preserve"> TA \s "Eleventh Circuit Rule 26.1-1(a)(3) and 26.1-2(b)" </w:instrText>
      </w:r>
      <w:r w:rsidR="009E2C90">
        <w:fldChar w:fldCharType="end"/>
      </w:r>
      <w:r w:rsidRPr="001245EA">
        <w:t>, the undersigned counsel certifies that the following listed persons and parties may have an interest in the outcome of this case:</w:t>
      </w:r>
    </w:p>
    <w:p w14:paraId="0DF9B3ED" w14:textId="1113B793" w:rsidR="00EC57FF" w:rsidRPr="008A4083" w:rsidRDefault="00D71B05" w:rsidP="00EC57FF">
      <w:pPr>
        <w:numPr>
          <w:ilvl w:val="0"/>
          <w:numId w:val="1"/>
        </w:numPr>
        <w:spacing w:line="608" w:lineRule="exact"/>
        <w:ind w:right="432"/>
        <w:textAlignment w:val="baseline"/>
        <w:rPr>
          <w:rFonts w:eastAsia="Garamond"/>
          <w:color w:val="000000" w:themeColor="text1"/>
          <w:szCs w:val="28"/>
          <w:highlight w:val="yellow"/>
        </w:rPr>
      </w:pPr>
      <w:bookmarkStart w:id="5" w:name="_Hlk103674657"/>
      <w:r w:rsidRPr="008A4083">
        <w:rPr>
          <w:rFonts w:eastAsia="Garamond"/>
          <w:color w:val="000000" w:themeColor="text1"/>
          <w:szCs w:val="28"/>
          <w:highlight w:val="yellow"/>
        </w:rPr>
        <w:t xml:space="preserve">First Name </w:t>
      </w:r>
      <w:r w:rsidR="00EC57FF" w:rsidRPr="008A4083">
        <w:rPr>
          <w:rFonts w:eastAsia="Garamond"/>
          <w:color w:val="000000" w:themeColor="text1"/>
          <w:szCs w:val="28"/>
          <w:highlight w:val="yellow"/>
        </w:rPr>
        <w:t xml:space="preserve">– Amicus </w:t>
      </w:r>
      <w:proofErr w:type="gramStart"/>
      <w:r w:rsidR="00EC57FF" w:rsidRPr="008A4083">
        <w:rPr>
          <w:rFonts w:eastAsia="Garamond"/>
          <w:color w:val="000000" w:themeColor="text1"/>
          <w:szCs w:val="28"/>
          <w:highlight w:val="yellow"/>
        </w:rPr>
        <w:t>Curiae;</w:t>
      </w:r>
      <w:proofErr w:type="gramEnd"/>
    </w:p>
    <w:bookmarkEnd w:id="5"/>
    <w:p w14:paraId="49DB8AD8" w14:textId="67A2ADF4" w:rsidR="008F4B93" w:rsidRDefault="008F4B93" w:rsidP="00EC57FF">
      <w:pPr>
        <w:numPr>
          <w:ilvl w:val="0"/>
          <w:numId w:val="1"/>
        </w:numPr>
        <w:spacing w:line="608" w:lineRule="exact"/>
        <w:ind w:right="432"/>
        <w:textAlignment w:val="baseline"/>
        <w:rPr>
          <w:rFonts w:eastAsia="Garamond"/>
          <w:color w:val="000000" w:themeColor="text1"/>
          <w:szCs w:val="28"/>
          <w:highlight w:val="yellow"/>
        </w:rPr>
      </w:pPr>
      <w:r>
        <w:rPr>
          <w:rFonts w:eastAsia="Garamond"/>
          <w:color w:val="000000" w:themeColor="text1"/>
          <w:szCs w:val="28"/>
          <w:highlight w:val="yellow"/>
        </w:rPr>
        <w:t xml:space="preserve">[Use the </w:t>
      </w:r>
      <w:r w:rsidR="00FE22BB">
        <w:rPr>
          <w:rFonts w:eastAsia="Garamond"/>
          <w:color w:val="000000" w:themeColor="text1"/>
          <w:szCs w:val="28"/>
          <w:highlight w:val="yellow"/>
        </w:rPr>
        <w:t xml:space="preserve">automatic numbering function, rather than typing the number of each entry. That way, if you </w:t>
      </w:r>
      <w:proofErr w:type="gramStart"/>
      <w:r w:rsidR="00FE22BB">
        <w:rPr>
          <w:rFonts w:eastAsia="Garamond"/>
          <w:color w:val="000000" w:themeColor="text1"/>
          <w:szCs w:val="28"/>
          <w:highlight w:val="yellow"/>
        </w:rPr>
        <w:t>have to</w:t>
      </w:r>
      <w:proofErr w:type="gramEnd"/>
      <w:r w:rsidR="00FE22BB">
        <w:rPr>
          <w:rFonts w:eastAsia="Garamond"/>
          <w:color w:val="000000" w:themeColor="text1"/>
          <w:szCs w:val="28"/>
          <w:highlight w:val="yellow"/>
        </w:rPr>
        <w:t xml:space="preserve"> add someone later, the numbers will automatically update.]</w:t>
      </w:r>
    </w:p>
    <w:p w14:paraId="55424F38" w14:textId="1CC843BE" w:rsidR="00077155" w:rsidRPr="008A4083" w:rsidRDefault="00CE11B0" w:rsidP="00EC57FF">
      <w:pPr>
        <w:numPr>
          <w:ilvl w:val="0"/>
          <w:numId w:val="1"/>
        </w:numPr>
        <w:spacing w:line="608" w:lineRule="exact"/>
        <w:ind w:right="432"/>
        <w:textAlignment w:val="baseline"/>
        <w:rPr>
          <w:rFonts w:eastAsia="Garamond"/>
          <w:color w:val="000000" w:themeColor="text1"/>
          <w:szCs w:val="28"/>
          <w:highlight w:val="yellow"/>
        </w:rPr>
      </w:pPr>
      <w:r w:rsidRPr="008A4083">
        <w:rPr>
          <w:rFonts w:eastAsia="Garamond"/>
          <w:color w:val="000000" w:themeColor="text1"/>
          <w:szCs w:val="28"/>
          <w:highlight w:val="yellow"/>
        </w:rPr>
        <w:t>.</w:t>
      </w:r>
    </w:p>
    <w:p w14:paraId="20E8200A" w14:textId="2D48040D" w:rsidR="001C58EC" w:rsidRPr="00D20626" w:rsidRDefault="001C58EC" w:rsidP="00077155">
      <w:pPr>
        <w:spacing w:line="608" w:lineRule="exact"/>
        <w:ind w:right="432"/>
        <w:textAlignment w:val="baseline"/>
        <w:rPr>
          <w:rFonts w:eastAsia="Garamond"/>
          <w:color w:val="000000" w:themeColor="text1"/>
          <w:szCs w:val="28"/>
        </w:rPr>
      </w:pPr>
    </w:p>
    <w:p w14:paraId="0155DDDA" w14:textId="77777777" w:rsidR="001C58EC" w:rsidRDefault="001C58EC" w:rsidP="001C58EC">
      <w:pPr>
        <w:ind w:firstLine="360"/>
        <w:rPr>
          <w:bCs/>
          <w:iCs/>
          <w:szCs w:val="28"/>
        </w:rPr>
      </w:pPr>
    </w:p>
    <w:p w14:paraId="79938221" w14:textId="6F947CB2" w:rsidR="003C79E5" w:rsidRDefault="003C79E5" w:rsidP="00715DA9">
      <w:pPr>
        <w:spacing w:line="480" w:lineRule="auto"/>
        <w:ind w:firstLine="360"/>
        <w:rPr>
          <w:bCs/>
          <w:iCs/>
          <w:szCs w:val="28"/>
        </w:rPr>
      </w:pPr>
      <w:r w:rsidRPr="00A21077">
        <w:rPr>
          <w:bCs/>
          <w:iCs/>
          <w:szCs w:val="28"/>
        </w:rPr>
        <w:t xml:space="preserve">Respectfully </w:t>
      </w:r>
      <w:r w:rsidRPr="007F62C5">
        <w:rPr>
          <w:bCs/>
          <w:iCs/>
          <w:szCs w:val="28"/>
        </w:rPr>
        <w:t>submitted this</w:t>
      </w:r>
      <w:r w:rsidR="007C10A3">
        <w:rPr>
          <w:bCs/>
          <w:iCs/>
          <w:szCs w:val="28"/>
        </w:rPr>
        <w:t xml:space="preserve"> </w:t>
      </w:r>
      <w:r w:rsidR="003F2F22" w:rsidRPr="006B48A8">
        <w:rPr>
          <w:bCs/>
          <w:iCs/>
          <w:szCs w:val="28"/>
          <w:highlight w:val="yellow"/>
        </w:rPr>
        <w:t>___</w:t>
      </w:r>
      <w:r w:rsidRPr="007F62C5">
        <w:rPr>
          <w:bCs/>
          <w:iCs/>
          <w:szCs w:val="28"/>
        </w:rPr>
        <w:t xml:space="preserve">day of </w:t>
      </w:r>
      <w:proofErr w:type="gramStart"/>
      <w:r w:rsidR="003F2F22" w:rsidRPr="00144913">
        <w:rPr>
          <w:bCs/>
          <w:iCs/>
          <w:szCs w:val="28"/>
          <w:highlight w:val="yellow"/>
        </w:rPr>
        <w:t>May</w:t>
      </w:r>
      <w:r>
        <w:rPr>
          <w:bCs/>
          <w:iCs/>
          <w:szCs w:val="28"/>
        </w:rPr>
        <w:t>,</w:t>
      </w:r>
      <w:proofErr w:type="gramEnd"/>
      <w:r>
        <w:rPr>
          <w:bCs/>
          <w:iCs/>
          <w:szCs w:val="28"/>
        </w:rPr>
        <w:t xml:space="preserve"> 202</w:t>
      </w:r>
      <w:r w:rsidR="008A4083">
        <w:rPr>
          <w:bCs/>
          <w:iCs/>
          <w:szCs w:val="28"/>
        </w:rPr>
        <w:t>3</w:t>
      </w:r>
      <w:r w:rsidRPr="00A21077">
        <w:rPr>
          <w:bCs/>
          <w:iCs/>
          <w:szCs w:val="28"/>
        </w:rPr>
        <w:t>.</w:t>
      </w:r>
    </w:p>
    <w:p w14:paraId="2AF431E3" w14:textId="77777777" w:rsidR="003C79E5" w:rsidRDefault="003C79E5" w:rsidP="003C79E5">
      <w:pPr>
        <w:ind w:left="360"/>
      </w:pPr>
    </w:p>
    <w:bookmarkEnd w:id="0"/>
    <w:p w14:paraId="3DBC695E" w14:textId="29377B6A" w:rsidR="001C58EC" w:rsidRPr="003F2F22" w:rsidRDefault="001C58EC" w:rsidP="001C58EC">
      <w:pPr>
        <w:tabs>
          <w:tab w:val="left" w:pos="0"/>
        </w:tabs>
        <w:spacing w:after="20"/>
        <w:ind w:left="4320"/>
        <w:rPr>
          <w:iCs/>
          <w:u w:val="single"/>
        </w:rPr>
      </w:pPr>
      <w:r w:rsidRPr="003F2F22">
        <w:rPr>
          <w:iCs/>
          <w:u w:val="single"/>
        </w:rPr>
        <w:t>s/ Edmund G. LaCour Jr.</w:t>
      </w:r>
      <w:r w:rsidR="00CE11B0">
        <w:rPr>
          <w:iCs/>
          <w:u w:val="single"/>
        </w:rPr>
        <w:t>  </w:t>
      </w:r>
    </w:p>
    <w:p w14:paraId="002309AD" w14:textId="77777777" w:rsidR="001C58EC" w:rsidRDefault="001C58EC" w:rsidP="001C58EC">
      <w:pPr>
        <w:ind w:left="4320"/>
        <w:jc w:val="left"/>
        <w:rPr>
          <w:szCs w:val="28"/>
        </w:rPr>
      </w:pPr>
      <w:r>
        <w:rPr>
          <w:szCs w:val="28"/>
        </w:rPr>
        <w:t>Edmund G. LaCour Jr.</w:t>
      </w:r>
    </w:p>
    <w:p w14:paraId="5B36F31C" w14:textId="35156ADA" w:rsidR="001C58EC" w:rsidRPr="0040289B" w:rsidRDefault="001C58EC" w:rsidP="001C58EC">
      <w:pPr>
        <w:ind w:left="4320"/>
        <w:rPr>
          <w:bCs/>
          <w:i/>
          <w:iCs/>
          <w:szCs w:val="28"/>
        </w:rPr>
      </w:pPr>
      <w:r w:rsidRPr="0040289B">
        <w:rPr>
          <w:bCs/>
          <w:i/>
          <w:iCs/>
          <w:szCs w:val="28"/>
        </w:rPr>
        <w:t xml:space="preserve">Counsel for </w:t>
      </w:r>
      <w:r w:rsidR="003F2F22">
        <w:rPr>
          <w:bCs/>
          <w:i/>
          <w:iCs/>
          <w:szCs w:val="28"/>
        </w:rPr>
        <w:t>State Defendants</w:t>
      </w:r>
    </w:p>
    <w:p w14:paraId="2BCE69DC" w14:textId="66195B07" w:rsidR="006E320A" w:rsidRDefault="006E320A" w:rsidP="006F4FCC">
      <w:pPr>
        <w:rPr>
          <w:i/>
          <w:iCs/>
        </w:rPr>
        <w:sectPr w:rsidR="006E320A" w:rsidSect="006E320A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436BD43" w14:textId="40398CA6" w:rsidR="00671257" w:rsidRPr="00CE11B0" w:rsidRDefault="00671257" w:rsidP="00CE11B0">
      <w:pPr>
        <w:pStyle w:val="MainHeading"/>
      </w:pPr>
      <w:r w:rsidRPr="00CE11B0">
        <w:lastRenderedPageBreak/>
        <w:t>Statement Regarding Oral Argument</w:t>
      </w:r>
    </w:p>
    <w:p w14:paraId="7AD58F3F" w14:textId="573CC7AD" w:rsidR="00671257" w:rsidRDefault="007A4402" w:rsidP="00CE11B0">
      <w:pPr>
        <w:pStyle w:val="CA11Body"/>
      </w:pPr>
      <w:r>
        <w:t xml:space="preserve">This Court should </w:t>
      </w:r>
      <w:r w:rsidRPr="00944F0A">
        <w:rPr>
          <w:highlight w:val="yellow"/>
        </w:rPr>
        <w:t>hold oral argument because….</w:t>
      </w:r>
      <w:r>
        <w:t xml:space="preserve"> </w:t>
      </w:r>
      <w:r w:rsidR="00CE11B0">
        <w:t xml:space="preserve"> </w:t>
      </w:r>
      <w:r w:rsidR="00671257">
        <w:br w:type="page"/>
      </w:r>
    </w:p>
    <w:p w14:paraId="5C55E442" w14:textId="09210E85" w:rsidR="006F4FCC" w:rsidRDefault="006F4FCC" w:rsidP="006F4FCC">
      <w:pPr>
        <w:pStyle w:val="MainHeading"/>
      </w:pPr>
      <w:r>
        <w:lastRenderedPageBreak/>
        <w:t>Table of Contents</w:t>
      </w:r>
    </w:p>
    <w:p w14:paraId="5B7C7FD7" w14:textId="77777777" w:rsidR="006F4FCC" w:rsidRDefault="006F4FCC">
      <w:pPr>
        <w:spacing w:after="160" w:line="259" w:lineRule="auto"/>
        <w:jc w:val="left"/>
      </w:pPr>
    </w:p>
    <w:p w14:paraId="2D6A7920" w14:textId="2584CDA9" w:rsidR="006F4FCC" w:rsidRDefault="006F4FCC">
      <w:pPr>
        <w:spacing w:after="160" w:line="259" w:lineRule="auto"/>
        <w:jc w:val="left"/>
      </w:pPr>
      <w:r>
        <w:br w:type="page"/>
      </w:r>
    </w:p>
    <w:p w14:paraId="72D28CC1" w14:textId="367959EE" w:rsidR="006F4FCC" w:rsidRDefault="006F4FCC" w:rsidP="006F4FCC">
      <w:pPr>
        <w:pStyle w:val="MainHeading"/>
      </w:pPr>
      <w:r>
        <w:lastRenderedPageBreak/>
        <w:t>Table of Authorities</w:t>
      </w:r>
    </w:p>
    <w:p w14:paraId="5142F223" w14:textId="77777777" w:rsidR="006F4FCC" w:rsidRDefault="006F4FCC">
      <w:pPr>
        <w:spacing w:after="160" w:line="259" w:lineRule="auto"/>
        <w:jc w:val="left"/>
        <w:sectPr w:rsidR="006F4FCC" w:rsidSect="006F4FCC">
          <w:headerReference w:type="default" r:id="rId19"/>
          <w:footerReference w:type="default" r:id="rId20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687BE0A4" w14:textId="105486BA" w:rsidR="006F4FCC" w:rsidRDefault="006F4FCC" w:rsidP="006F4FCC">
      <w:pPr>
        <w:pStyle w:val="MainHeading"/>
      </w:pPr>
      <w:r>
        <w:lastRenderedPageBreak/>
        <w:t>Introduction</w:t>
      </w:r>
    </w:p>
    <w:p w14:paraId="6199839D" w14:textId="338BA4E5" w:rsidR="00465850" w:rsidRDefault="00944F0A" w:rsidP="00597DC3">
      <w:pPr>
        <w:pStyle w:val="CA11Body"/>
      </w:pPr>
      <w:r>
        <w:t>[text]</w:t>
      </w:r>
      <w:r w:rsidR="00DF1AC0">
        <w:rPr>
          <w:rStyle w:val="FootnoteReference"/>
        </w:rPr>
        <w:footnoteReference w:id="2"/>
      </w:r>
      <w:r w:rsidR="00AB40E6">
        <w:t xml:space="preserve"> </w:t>
      </w:r>
    </w:p>
    <w:p w14:paraId="6A41E82C" w14:textId="6962F8AF" w:rsidR="00671257" w:rsidRDefault="00671257" w:rsidP="00671257">
      <w:pPr>
        <w:pStyle w:val="MainHeading"/>
      </w:pPr>
      <w:r>
        <w:t>Statement of Jurisdiction</w:t>
      </w:r>
    </w:p>
    <w:p w14:paraId="14EB427E" w14:textId="455D60B1" w:rsidR="00671257" w:rsidRDefault="00944F0A" w:rsidP="00F80290">
      <w:pPr>
        <w:pStyle w:val="CA11Body"/>
      </w:pPr>
      <w:r>
        <w:t>[text]</w:t>
      </w:r>
    </w:p>
    <w:p w14:paraId="702D34B0" w14:textId="23AACB31" w:rsidR="00671257" w:rsidRDefault="00671257" w:rsidP="00671257">
      <w:pPr>
        <w:pStyle w:val="MainHeading"/>
      </w:pPr>
      <w:r>
        <w:t>Statement of the Issues</w:t>
      </w:r>
    </w:p>
    <w:p w14:paraId="5714890F" w14:textId="6F73CA59" w:rsidR="00671257" w:rsidRDefault="00944F0A" w:rsidP="00F80290">
      <w:pPr>
        <w:pStyle w:val="CA11Body"/>
      </w:pPr>
      <w:r>
        <w:t>[text]</w:t>
      </w:r>
    </w:p>
    <w:p w14:paraId="72D7E043" w14:textId="10D1C046" w:rsidR="006F4FCC" w:rsidRDefault="006F4FCC" w:rsidP="006F4FCC">
      <w:pPr>
        <w:pStyle w:val="MainHeading"/>
      </w:pPr>
      <w:r>
        <w:t>Statement of the Case</w:t>
      </w:r>
    </w:p>
    <w:p w14:paraId="59C9FED7" w14:textId="72690EE8" w:rsidR="003A3D96" w:rsidRPr="003A3D96" w:rsidRDefault="00944F0A" w:rsidP="00F53B8C">
      <w:pPr>
        <w:pStyle w:val="CA11Body"/>
      </w:pPr>
      <w:r>
        <w:t>[text]</w:t>
      </w:r>
    </w:p>
    <w:p w14:paraId="7E33C991" w14:textId="1F45205B" w:rsidR="003A3D96" w:rsidRDefault="00597DC3" w:rsidP="008747AA">
      <w:pPr>
        <w:pStyle w:val="HeaderA"/>
      </w:pPr>
      <w:r>
        <w:t xml:space="preserve">This is the “A” Section Header, With Main Words </w:t>
      </w:r>
      <w:r w:rsidR="007A4402">
        <w:t>Capitalized</w:t>
      </w:r>
      <w:r>
        <w:t xml:space="preserve">. </w:t>
      </w:r>
    </w:p>
    <w:p w14:paraId="39F7134F" w14:textId="36BD4B5E" w:rsidR="007A4402" w:rsidRPr="007A4402" w:rsidRDefault="00944F0A" w:rsidP="007A4402">
      <w:pPr>
        <w:pStyle w:val="CA11Body"/>
      </w:pPr>
      <w:r>
        <w:t>[text]</w:t>
      </w:r>
    </w:p>
    <w:p w14:paraId="02C70BD7" w14:textId="3CE50E73" w:rsidR="006F4FCC" w:rsidRDefault="00944F0A" w:rsidP="008747AA">
      <w:pPr>
        <w:pStyle w:val="HeaderA"/>
      </w:pPr>
      <w:r>
        <w:t>[subheading]</w:t>
      </w:r>
    </w:p>
    <w:p w14:paraId="65CACEC7" w14:textId="4EC1063B" w:rsidR="008747AA" w:rsidRDefault="00944F0A" w:rsidP="00944F0A">
      <w:pPr>
        <w:pStyle w:val="CA11Body"/>
      </w:pPr>
      <w:r>
        <w:t>[text]</w:t>
      </w:r>
    </w:p>
    <w:p w14:paraId="2145854D" w14:textId="5BC5FA56" w:rsidR="00DB6D30" w:rsidRDefault="00DB6D30" w:rsidP="00DB6D30">
      <w:pPr>
        <w:pStyle w:val="MainHeading"/>
      </w:pPr>
      <w:r>
        <w:t>Summary of Argument</w:t>
      </w:r>
    </w:p>
    <w:p w14:paraId="5521A46F" w14:textId="7EECEDF8" w:rsidR="00DB6D30" w:rsidRDefault="00944F0A" w:rsidP="00944F0A">
      <w:pPr>
        <w:pStyle w:val="CA11Body"/>
      </w:pPr>
      <w:r>
        <w:t>[text]</w:t>
      </w:r>
    </w:p>
    <w:p w14:paraId="27B870FB" w14:textId="77777777" w:rsidR="00DB6D30" w:rsidRDefault="00DB6D30" w:rsidP="006F4FCC">
      <w:pPr>
        <w:pStyle w:val="CA11Body"/>
      </w:pPr>
    </w:p>
    <w:p w14:paraId="6BC641E5" w14:textId="03A313C7" w:rsidR="006F4FCC" w:rsidRDefault="006F4FCC" w:rsidP="006F4FCC">
      <w:pPr>
        <w:pStyle w:val="MainHeading"/>
      </w:pPr>
      <w:r>
        <w:t>Standard of Review</w:t>
      </w:r>
    </w:p>
    <w:p w14:paraId="46B99C44" w14:textId="1E84DD9B" w:rsidR="007A4402" w:rsidRDefault="00944F0A" w:rsidP="007A4402">
      <w:pPr>
        <w:pStyle w:val="CA11Body"/>
      </w:pPr>
      <w:r>
        <w:t>[text]</w:t>
      </w:r>
    </w:p>
    <w:p w14:paraId="6DFC0FA8" w14:textId="78C1B728" w:rsidR="00974030" w:rsidRPr="00974030" w:rsidRDefault="00974030" w:rsidP="00B254BB">
      <w:pPr>
        <w:pStyle w:val="CA11Body"/>
      </w:pPr>
    </w:p>
    <w:p w14:paraId="32829C57" w14:textId="2E708DE8" w:rsidR="006F4FCC" w:rsidRDefault="006F4FCC" w:rsidP="006F4FCC">
      <w:pPr>
        <w:pStyle w:val="MainHeading"/>
      </w:pPr>
      <w:r>
        <w:lastRenderedPageBreak/>
        <w:t>Argument</w:t>
      </w:r>
    </w:p>
    <w:p w14:paraId="2F00DA32" w14:textId="6DAC8A07" w:rsidR="006F4FCC" w:rsidRDefault="00944F0A" w:rsidP="006F4FCC">
      <w:pPr>
        <w:pStyle w:val="CA11Body"/>
      </w:pPr>
      <w:r>
        <w:t>[text]</w:t>
      </w:r>
    </w:p>
    <w:p w14:paraId="6ECFE601" w14:textId="7815D656" w:rsidR="007A4402" w:rsidRDefault="007A4402" w:rsidP="007A4402">
      <w:pPr>
        <w:pStyle w:val="ArgHeaderI"/>
      </w:pPr>
      <w:r>
        <w:t>This Is The I Section Header With All Words Capitalized.</w:t>
      </w:r>
    </w:p>
    <w:p w14:paraId="3BDE9A00" w14:textId="1EF4D3F8" w:rsidR="007A4402" w:rsidRDefault="00944F0A" w:rsidP="006F4FCC">
      <w:pPr>
        <w:pStyle w:val="CA11Body"/>
      </w:pPr>
      <w:r>
        <w:t>[text]</w:t>
      </w:r>
    </w:p>
    <w:p w14:paraId="0AF803DF" w14:textId="7940E048" w:rsidR="007A4402" w:rsidRDefault="007A4402" w:rsidP="007A4402">
      <w:pPr>
        <w:pStyle w:val="HeaderA"/>
        <w:numPr>
          <w:ilvl w:val="0"/>
          <w:numId w:val="28"/>
        </w:numPr>
        <w:ind w:hanging="720"/>
      </w:pPr>
      <w:r>
        <w:t xml:space="preserve">The A Section Header is This One. </w:t>
      </w:r>
    </w:p>
    <w:p w14:paraId="17C161F4" w14:textId="3F1E864F" w:rsidR="007A4402" w:rsidRDefault="00944F0A" w:rsidP="006F4FCC">
      <w:pPr>
        <w:pStyle w:val="CA11Body"/>
      </w:pPr>
      <w:r>
        <w:t>[text]</w:t>
      </w:r>
    </w:p>
    <w:p w14:paraId="4B7CA212" w14:textId="158DBEFC" w:rsidR="007A4402" w:rsidRDefault="00944F0A" w:rsidP="007A4402">
      <w:pPr>
        <w:pStyle w:val="Header1"/>
      </w:pPr>
      <w:r>
        <w:t xml:space="preserve">This header uses normal sentence capitalization. </w:t>
      </w:r>
    </w:p>
    <w:p w14:paraId="7BF48D52" w14:textId="30F09645" w:rsidR="006F4FCC" w:rsidRDefault="006F4FCC" w:rsidP="006F4FCC">
      <w:pPr>
        <w:pStyle w:val="MainHeading"/>
      </w:pPr>
      <w:r>
        <w:t>Conclusion</w:t>
      </w:r>
    </w:p>
    <w:p w14:paraId="18C1A5EB" w14:textId="099826F3" w:rsidR="006F4FCC" w:rsidRPr="006F4FCC" w:rsidRDefault="000B139C" w:rsidP="006F4FCC">
      <w:pPr>
        <w:pStyle w:val="CA11Body"/>
      </w:pPr>
      <w:r>
        <w:t xml:space="preserve">The Court should </w:t>
      </w:r>
      <w:r w:rsidR="007A4402" w:rsidRPr="00944F0A">
        <w:rPr>
          <w:highlight w:val="yellow"/>
        </w:rPr>
        <w:t>reverse the district court’s judgment</w:t>
      </w:r>
      <w:r>
        <w:t xml:space="preserve">. </w:t>
      </w:r>
    </w:p>
    <w:p w14:paraId="6B5541EB" w14:textId="524147C0" w:rsidR="00A33CFD" w:rsidRDefault="00A33CFD">
      <w:pPr>
        <w:spacing w:after="160" w:line="259" w:lineRule="auto"/>
        <w:jc w:val="left"/>
      </w:pPr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4986"/>
      </w:tblGrid>
      <w:tr w:rsidR="00984985" w14:paraId="3F2EBC7A" w14:textId="77777777" w:rsidTr="00955003">
        <w:trPr>
          <w:jc w:val="center"/>
        </w:trPr>
        <w:tc>
          <w:tcPr>
            <w:tcW w:w="3865" w:type="dxa"/>
          </w:tcPr>
          <w:p w14:paraId="301BEC5D" w14:textId="7360E2C7" w:rsidR="00984985" w:rsidRDefault="00984985" w:rsidP="00A33CFD">
            <w:pPr>
              <w:pStyle w:val="CA11Body"/>
              <w:spacing w:line="240" w:lineRule="auto"/>
              <w:ind w:firstLine="0"/>
            </w:pPr>
          </w:p>
          <w:p w14:paraId="66E8EAB2" w14:textId="108098FE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09067C3B" w14:textId="7777777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0886D5CB" w14:textId="7777777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09C82D40" w14:textId="7777777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1DD59620" w14:textId="7777777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123D6306" w14:textId="7777777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740AFABA" w14:textId="7777777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472E2C06" w14:textId="7777777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4842F23D" w14:textId="7777777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6AEA1156" w14:textId="7777777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38836EA5" w14:textId="344190B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52598529" w14:textId="4F566294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4010A07B" w14:textId="58E96AEB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0DB7AA37" w14:textId="5A09C896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4460FCB5" w14:textId="57CB79E7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34107E11" w14:textId="77C12245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474CB7F0" w14:textId="65394A3A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61E17D51" w14:textId="2D1AE862" w:rsidR="00A33CFD" w:rsidRDefault="00A33CFD" w:rsidP="00A33CFD">
            <w:pPr>
              <w:pStyle w:val="CA11Body"/>
              <w:spacing w:line="240" w:lineRule="auto"/>
              <w:ind w:firstLine="0"/>
            </w:pPr>
          </w:p>
          <w:p w14:paraId="7C51C29A" w14:textId="67A38754" w:rsidR="007A4402" w:rsidRDefault="007A4402" w:rsidP="00A33CFD">
            <w:pPr>
              <w:pStyle w:val="CA11Body"/>
              <w:spacing w:line="240" w:lineRule="auto"/>
              <w:ind w:firstLine="0"/>
            </w:pPr>
          </w:p>
          <w:p w14:paraId="526CD9F1" w14:textId="11AC133E" w:rsidR="00A33CFD" w:rsidRPr="00A33CFD" w:rsidRDefault="00A33CFD" w:rsidP="00984985">
            <w:pPr>
              <w:pStyle w:val="CA11Body"/>
              <w:ind w:firstLine="0"/>
              <w:rPr>
                <w:smallCaps/>
              </w:rPr>
            </w:pPr>
            <w:r w:rsidRPr="00944F0A">
              <w:rPr>
                <w:smallCaps/>
                <w:highlight w:val="yellow"/>
              </w:rPr>
              <w:t>May XX, 202</w:t>
            </w:r>
            <w:r w:rsidR="00944F0A" w:rsidRPr="00944F0A">
              <w:rPr>
                <w:smallCaps/>
                <w:highlight w:val="yellow"/>
              </w:rPr>
              <w:t>3</w:t>
            </w:r>
          </w:p>
        </w:tc>
        <w:tc>
          <w:tcPr>
            <w:tcW w:w="4986" w:type="dxa"/>
          </w:tcPr>
          <w:p w14:paraId="4A98990C" w14:textId="3240C33D" w:rsidR="00A33CFD" w:rsidRDefault="00A33CFD" w:rsidP="00A33CFD">
            <w:r w:rsidRPr="00D07217">
              <w:t>Respectfully submitted,</w:t>
            </w:r>
          </w:p>
          <w:p w14:paraId="798EB91F" w14:textId="77777777" w:rsidR="00A33CFD" w:rsidRPr="00A33CFD" w:rsidRDefault="00A33CFD" w:rsidP="00A33CFD">
            <w:pPr>
              <w:rPr>
                <w:sz w:val="12"/>
                <w:szCs w:val="12"/>
              </w:rPr>
            </w:pPr>
          </w:p>
          <w:p w14:paraId="5B344191" w14:textId="77777777" w:rsidR="00A33CFD" w:rsidRPr="00D07217" w:rsidRDefault="00A33CFD" w:rsidP="00A33CFD">
            <w:pPr>
              <w:tabs>
                <w:tab w:val="left" w:pos="0"/>
              </w:tabs>
            </w:pPr>
            <w:r w:rsidRPr="00D07217">
              <w:t>Steve Marshall</w:t>
            </w:r>
          </w:p>
          <w:p w14:paraId="7EC43A34" w14:textId="1A5A464E" w:rsidR="00A33CFD" w:rsidRPr="00D07217" w:rsidRDefault="00A33CFD" w:rsidP="00A33CFD">
            <w:pPr>
              <w:tabs>
                <w:tab w:val="left" w:pos="0"/>
              </w:tabs>
            </w:pPr>
            <w:r>
              <w:rPr>
                <w:i/>
              </w:rPr>
              <w:t xml:space="preserve">    Alabama </w:t>
            </w:r>
            <w:r w:rsidRPr="00D07217">
              <w:rPr>
                <w:i/>
              </w:rPr>
              <w:t>Attorney General</w:t>
            </w:r>
          </w:p>
          <w:p w14:paraId="48F9D79F" w14:textId="77777777" w:rsidR="00A33CFD" w:rsidRPr="004A4749" w:rsidRDefault="00A33CFD" w:rsidP="00A33CFD">
            <w:pPr>
              <w:tabs>
                <w:tab w:val="left" w:pos="0"/>
              </w:tabs>
              <w:ind w:firstLine="4770"/>
              <w:rPr>
                <w:sz w:val="12"/>
                <w:szCs w:val="12"/>
              </w:rPr>
            </w:pPr>
          </w:p>
          <w:p w14:paraId="33D1DCFB" w14:textId="622D6134" w:rsidR="00A33CFD" w:rsidRPr="00984985" w:rsidRDefault="00A33CFD" w:rsidP="00A33CFD">
            <w:pPr>
              <w:tabs>
                <w:tab w:val="left" w:pos="0"/>
              </w:tabs>
              <w:rPr>
                <w:iCs/>
                <w:u w:val="single"/>
              </w:rPr>
            </w:pPr>
            <w:r w:rsidRPr="00984985">
              <w:rPr>
                <w:iCs/>
                <w:u w:val="single"/>
              </w:rPr>
              <w:t>s/ Edmund G. LaCour Jr.</w:t>
            </w:r>
            <w:r>
              <w:rPr>
                <w:iCs/>
                <w:u w:val="single"/>
              </w:rPr>
              <w:t>  </w:t>
            </w:r>
          </w:p>
          <w:p w14:paraId="15176A72" w14:textId="77777777" w:rsidR="00A33CFD" w:rsidRDefault="00A33CFD" w:rsidP="00A33C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Edmund G. LaCour Jr.</w:t>
            </w:r>
          </w:p>
          <w:p w14:paraId="3E5B420C" w14:textId="77777777" w:rsidR="00A33CFD" w:rsidRPr="004A4749" w:rsidRDefault="00A33CFD" w:rsidP="00A33C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>
              <w:rPr>
                <w:i/>
                <w:iCs/>
                <w:szCs w:val="28"/>
              </w:rPr>
              <w:t>Solicitor General</w:t>
            </w:r>
          </w:p>
          <w:p w14:paraId="4E01ADC3" w14:textId="77777777" w:rsidR="00A33CFD" w:rsidRPr="004A4749" w:rsidRDefault="00A33CFD" w:rsidP="00A33CFD">
            <w:pPr>
              <w:jc w:val="left"/>
              <w:rPr>
                <w:sz w:val="12"/>
                <w:szCs w:val="12"/>
              </w:rPr>
            </w:pPr>
          </w:p>
          <w:p w14:paraId="74A505E7" w14:textId="70C3867E" w:rsidR="00A33CFD" w:rsidRDefault="00D71B05" w:rsidP="00A33CFD">
            <w:pPr>
              <w:jc w:val="left"/>
              <w:rPr>
                <w:szCs w:val="28"/>
              </w:rPr>
            </w:pPr>
            <w:r w:rsidRPr="00AA5096">
              <w:rPr>
                <w:szCs w:val="28"/>
                <w:highlight w:val="yellow"/>
              </w:rPr>
              <w:t>Other Attorneys</w:t>
            </w:r>
            <w:r>
              <w:rPr>
                <w:szCs w:val="28"/>
              </w:rPr>
              <w:t xml:space="preserve"> </w:t>
            </w:r>
          </w:p>
          <w:p w14:paraId="79E075FE" w14:textId="243F5D74" w:rsidR="00A33CFD" w:rsidRPr="004A4749" w:rsidRDefault="00A33CFD" w:rsidP="00A33CFD">
            <w:pPr>
              <w:jc w:val="left"/>
              <w:rPr>
                <w:sz w:val="12"/>
                <w:szCs w:val="12"/>
              </w:rPr>
            </w:pPr>
            <w:r>
              <w:rPr>
                <w:szCs w:val="28"/>
              </w:rPr>
              <w:t xml:space="preserve">    </w:t>
            </w:r>
            <w:r>
              <w:rPr>
                <w:i/>
                <w:iCs/>
                <w:szCs w:val="28"/>
              </w:rPr>
              <w:t>Assistant Attorney</w:t>
            </w:r>
            <w:r w:rsidR="00D71B05">
              <w:rPr>
                <w:i/>
                <w:iCs/>
                <w:szCs w:val="28"/>
              </w:rPr>
              <w:t>s</w:t>
            </w:r>
            <w:r>
              <w:rPr>
                <w:i/>
                <w:iCs/>
                <w:szCs w:val="28"/>
              </w:rPr>
              <w:t xml:space="preserve"> General </w:t>
            </w:r>
            <w:r w:rsidRPr="00A21077">
              <w:rPr>
                <w:szCs w:val="28"/>
              </w:rPr>
              <w:br/>
            </w:r>
          </w:p>
          <w:p w14:paraId="331B8616" w14:textId="77777777" w:rsidR="00A33CFD" w:rsidRPr="004A4749" w:rsidRDefault="00A33CFD" w:rsidP="00A33CFD">
            <w:pPr>
              <w:rPr>
                <w:smallCaps/>
              </w:rPr>
            </w:pPr>
            <w:r w:rsidRPr="004A4749">
              <w:rPr>
                <w:smallCaps/>
              </w:rPr>
              <w:t>State of Alabama</w:t>
            </w:r>
          </w:p>
          <w:p w14:paraId="41F3DABA" w14:textId="77777777" w:rsidR="00A33CFD" w:rsidRPr="004A4749" w:rsidRDefault="00A33CFD" w:rsidP="00A33CFD">
            <w:pPr>
              <w:rPr>
                <w:smallCaps/>
              </w:rPr>
            </w:pPr>
            <w:r w:rsidRPr="004A4749">
              <w:rPr>
                <w:smallCaps/>
              </w:rPr>
              <w:t xml:space="preserve">Office of the Attorney General </w:t>
            </w:r>
          </w:p>
          <w:p w14:paraId="431AD827" w14:textId="77777777" w:rsidR="00A33CFD" w:rsidRPr="00B760FF" w:rsidRDefault="00A33CFD" w:rsidP="00A33CFD">
            <w:r w:rsidRPr="00B760FF">
              <w:t>501 Washington Avenue</w:t>
            </w:r>
          </w:p>
          <w:p w14:paraId="77E32E0D" w14:textId="77777777" w:rsidR="00A33CFD" w:rsidRPr="00B760FF" w:rsidRDefault="00A33CFD" w:rsidP="00A33CFD">
            <w:r w:rsidRPr="00B760FF">
              <w:t>Montgomery, Alabama 36130-0152</w:t>
            </w:r>
          </w:p>
          <w:p w14:paraId="616A996A" w14:textId="77777777" w:rsidR="00A33CFD" w:rsidRPr="00B760FF" w:rsidRDefault="00A33CFD" w:rsidP="00A33CFD">
            <w:r w:rsidRPr="00B760FF">
              <w:t>Telephone: (334) 242-7300</w:t>
            </w:r>
          </w:p>
          <w:p w14:paraId="518C588A" w14:textId="77777777" w:rsidR="00A33CFD" w:rsidRPr="00B760FF" w:rsidRDefault="00A33CFD" w:rsidP="00A33CFD">
            <w:r w:rsidRPr="00B760FF">
              <w:t>Fax: (334) 353-8400</w:t>
            </w:r>
          </w:p>
          <w:p w14:paraId="102D8898" w14:textId="77777777" w:rsidR="00A33CFD" w:rsidRDefault="00A33CFD" w:rsidP="00A33CFD">
            <w:r>
              <w:t>Edmund.LaCour@AlabamaAG.gov</w:t>
            </w:r>
          </w:p>
          <w:p w14:paraId="7F5E8A54" w14:textId="77777777" w:rsidR="00A33CFD" w:rsidRPr="00955003" w:rsidRDefault="00A33CFD" w:rsidP="00A33CFD">
            <w:pPr>
              <w:rPr>
                <w:sz w:val="12"/>
                <w:szCs w:val="12"/>
              </w:rPr>
            </w:pPr>
          </w:p>
          <w:p w14:paraId="34F1E6C4" w14:textId="1A2F6E49" w:rsidR="00A33CFD" w:rsidRPr="00A33CFD" w:rsidRDefault="00A33CFD" w:rsidP="00A33CFD">
            <w:pPr>
              <w:rPr>
                <w:i/>
                <w:iCs/>
              </w:rPr>
            </w:pPr>
            <w:r>
              <w:rPr>
                <w:i/>
                <w:iCs/>
              </w:rPr>
              <w:t>Counsel for State Defendants</w:t>
            </w:r>
          </w:p>
        </w:tc>
      </w:tr>
    </w:tbl>
    <w:p w14:paraId="4EA30B09" w14:textId="5FEB4870" w:rsidR="00984985" w:rsidRDefault="00984985" w:rsidP="00984985">
      <w:pPr>
        <w:pStyle w:val="CA11Body"/>
      </w:pPr>
    </w:p>
    <w:p w14:paraId="65FD511C" w14:textId="77777777" w:rsidR="00817365" w:rsidRPr="00817365" w:rsidRDefault="00817365" w:rsidP="00817365">
      <w:pPr>
        <w:spacing w:before="120"/>
        <w:ind w:left="4766"/>
        <w:contextualSpacing/>
        <w:jc w:val="left"/>
        <w:rPr>
          <w:bCs/>
          <w:i/>
          <w:iCs/>
          <w:szCs w:val="28"/>
        </w:rPr>
      </w:pPr>
    </w:p>
    <w:p w14:paraId="422552FE" w14:textId="410BCEA8" w:rsidR="00517024" w:rsidRPr="00E2598E" w:rsidRDefault="00517024" w:rsidP="00745FE2">
      <w:pPr>
        <w:spacing w:before="120"/>
        <w:ind w:left="4766"/>
        <w:contextualSpacing/>
        <w:jc w:val="left"/>
        <w:rPr>
          <w:bCs/>
          <w:i/>
          <w:iCs/>
          <w:szCs w:val="28"/>
        </w:rPr>
      </w:pPr>
      <w:r>
        <w:rPr>
          <w:i/>
          <w:szCs w:val="28"/>
        </w:rPr>
        <w:br w:type="page"/>
      </w:r>
    </w:p>
    <w:p w14:paraId="179E2D15" w14:textId="0BE5DA67" w:rsidR="00955003" w:rsidRDefault="00517024" w:rsidP="00955003">
      <w:pPr>
        <w:pStyle w:val="MainHeading"/>
      </w:pPr>
      <w:bookmarkStart w:id="6" w:name="_Toc33190828"/>
      <w:bookmarkStart w:id="7" w:name="_Toc36738067"/>
      <w:bookmarkStart w:id="8" w:name="_Toc37865605"/>
      <w:bookmarkStart w:id="9" w:name="_Toc43289404"/>
      <w:bookmarkStart w:id="10" w:name="_Toc52531258"/>
      <w:r>
        <w:lastRenderedPageBreak/>
        <w:t>C</w:t>
      </w:r>
      <w:r w:rsidR="006F4FCC">
        <w:t xml:space="preserve">ertificate of Compliance </w:t>
      </w:r>
      <w:bookmarkEnd w:id="6"/>
      <w:bookmarkEnd w:id="7"/>
      <w:bookmarkEnd w:id="8"/>
      <w:bookmarkEnd w:id="9"/>
      <w:bookmarkEnd w:id="10"/>
    </w:p>
    <w:p w14:paraId="4ABE2300" w14:textId="14143650" w:rsidR="00E77479" w:rsidRPr="00E1307E" w:rsidRDefault="00955003" w:rsidP="00955003">
      <w:pPr>
        <w:pStyle w:val="CA11Body"/>
      </w:pPr>
      <w:r>
        <w:t xml:space="preserve">1. </w:t>
      </w:r>
      <w:r>
        <w:tab/>
        <w:t xml:space="preserve">I certify that this </w:t>
      </w:r>
      <w:r w:rsidR="00DB6D30">
        <w:t>brief</w:t>
      </w:r>
      <w:r>
        <w:t xml:space="preserve"> </w:t>
      </w:r>
      <w:r w:rsidR="00E77479" w:rsidRPr="00E1307E">
        <w:t>complies with the type-volume limitations set forth in Fed. R. App. P.</w:t>
      </w:r>
      <w:r w:rsidR="00DB6D30">
        <w:t xml:space="preserve"> 32(a)(7)(B)(i)</w:t>
      </w:r>
      <w:r w:rsidR="00E77479" w:rsidRPr="00E1307E">
        <w:t xml:space="preserve">. This </w:t>
      </w:r>
      <w:r w:rsidR="00DB6D30">
        <w:t xml:space="preserve">brief </w:t>
      </w:r>
      <w:r w:rsidR="00E77479" w:rsidRPr="00E1307E">
        <w:t>contains</w:t>
      </w:r>
      <w:r w:rsidR="0054758C">
        <w:t xml:space="preserve"> </w:t>
      </w:r>
      <w:r w:rsidRPr="00955003">
        <w:rPr>
          <w:highlight w:val="yellow"/>
        </w:rPr>
        <w:t>___</w:t>
      </w:r>
      <w:r>
        <w:t xml:space="preserve"> </w:t>
      </w:r>
      <w:r w:rsidR="007C10A3">
        <w:t>words</w:t>
      </w:r>
      <w:r w:rsidR="00E77479" w:rsidRPr="00E1307E">
        <w:t xml:space="preserve">, including all headings, footnotes, and quotations, and excluding the parts of the </w:t>
      </w:r>
      <w:r>
        <w:t>response</w:t>
      </w:r>
      <w:r w:rsidR="00854F6A">
        <w:t xml:space="preserve"> </w:t>
      </w:r>
      <w:r w:rsidR="00E77479" w:rsidRPr="00E1307E">
        <w:t>exempted under Fed. R. App. P. 32(f).</w:t>
      </w:r>
    </w:p>
    <w:p w14:paraId="7B518F0A" w14:textId="5AE46C10" w:rsidR="00E77479" w:rsidRDefault="00E77479" w:rsidP="00E77479">
      <w:pPr>
        <w:spacing w:line="480" w:lineRule="auto"/>
        <w:ind w:firstLine="720"/>
      </w:pPr>
      <w:r w:rsidRPr="00E1307E">
        <w:t xml:space="preserve">2. </w:t>
      </w:r>
      <w:r w:rsidR="00955003">
        <w:tab/>
      </w:r>
      <w:r w:rsidRPr="00E1307E">
        <w:t xml:space="preserve">In addition, this </w:t>
      </w:r>
      <w:r w:rsidR="00955003">
        <w:t>response</w:t>
      </w:r>
      <w:r w:rsidRPr="00E1307E">
        <w:t xml:space="preserve"> complies with the typeface and type style requirements of Fed. R. App. P. </w:t>
      </w:r>
      <w:r w:rsidR="0021753C">
        <w:t>32(a)(5) and (6)</w:t>
      </w:r>
      <w:r w:rsidRPr="00E1307E">
        <w:t xml:space="preserve"> because it has been prepared in a proportionally spaced typeface using Microsoft Word for Office 365 in 14-point Times New Roman font. </w:t>
      </w:r>
    </w:p>
    <w:p w14:paraId="124D72B4" w14:textId="624062EA" w:rsidR="00C41790" w:rsidRPr="00955003" w:rsidRDefault="00C41790" w:rsidP="00955003">
      <w:pPr>
        <w:tabs>
          <w:tab w:val="left" w:pos="0"/>
        </w:tabs>
        <w:ind w:left="4320"/>
        <w:rPr>
          <w:iCs/>
          <w:u w:val="single"/>
        </w:rPr>
      </w:pPr>
      <w:r w:rsidRPr="00955003">
        <w:rPr>
          <w:iCs/>
          <w:u w:val="single"/>
        </w:rPr>
        <w:t xml:space="preserve">s/ </w:t>
      </w:r>
      <w:r w:rsidR="004A4749" w:rsidRPr="00955003">
        <w:rPr>
          <w:iCs/>
          <w:u w:val="single"/>
        </w:rPr>
        <w:t>Edmund G. LaCour Jr.</w:t>
      </w:r>
      <w:r w:rsidRPr="00955003">
        <w:rPr>
          <w:iCs/>
          <w:u w:val="single"/>
        </w:rPr>
        <w:t>  </w:t>
      </w:r>
    </w:p>
    <w:p w14:paraId="403624E1" w14:textId="18D9EBE3" w:rsidR="00C41790" w:rsidRDefault="004A4749" w:rsidP="00955003">
      <w:pPr>
        <w:tabs>
          <w:tab w:val="left" w:pos="0"/>
        </w:tabs>
        <w:spacing w:after="20"/>
        <w:ind w:left="4320"/>
      </w:pPr>
      <w:r>
        <w:t>Edmund G. LaCour Jr.</w:t>
      </w:r>
    </w:p>
    <w:p w14:paraId="223FC0BC" w14:textId="06A87473" w:rsidR="00C41790" w:rsidRDefault="003E1BA0" w:rsidP="00955003">
      <w:pPr>
        <w:tabs>
          <w:tab w:val="left" w:pos="0"/>
        </w:tabs>
        <w:spacing w:after="20"/>
        <w:ind w:left="4320"/>
        <w:rPr>
          <w:bCs/>
          <w:i/>
          <w:iCs/>
          <w:szCs w:val="28"/>
        </w:rPr>
      </w:pPr>
      <w:r w:rsidRPr="003E1BA0">
        <w:rPr>
          <w:bCs/>
          <w:i/>
          <w:iCs/>
          <w:szCs w:val="28"/>
        </w:rPr>
        <w:t xml:space="preserve">Counsel for </w:t>
      </w:r>
      <w:r w:rsidR="00955003">
        <w:rPr>
          <w:bCs/>
          <w:i/>
          <w:iCs/>
          <w:szCs w:val="28"/>
        </w:rPr>
        <w:t xml:space="preserve">State Defendants </w:t>
      </w:r>
    </w:p>
    <w:p w14:paraId="4C3563B4" w14:textId="77777777" w:rsidR="00C41790" w:rsidRPr="00E1307E" w:rsidRDefault="00C41790" w:rsidP="00745FE2">
      <w:pPr>
        <w:spacing w:line="480" w:lineRule="auto"/>
        <w:ind w:left="4766" w:firstLine="720"/>
        <w:rPr>
          <w:bCs/>
        </w:rPr>
      </w:pPr>
    </w:p>
    <w:p w14:paraId="486C975E" w14:textId="32FED8A1" w:rsidR="00517024" w:rsidRDefault="00517024" w:rsidP="00517024">
      <w:r>
        <w:br w:type="page"/>
      </w:r>
    </w:p>
    <w:p w14:paraId="07BDDD48" w14:textId="5C8B4DA8" w:rsidR="00517024" w:rsidRDefault="00517024" w:rsidP="00955003">
      <w:pPr>
        <w:pStyle w:val="MainHeading"/>
      </w:pPr>
      <w:bookmarkStart w:id="11" w:name="_Toc33190829"/>
      <w:bookmarkStart w:id="12" w:name="_Toc36738068"/>
      <w:bookmarkStart w:id="13" w:name="_Toc37865606"/>
      <w:bookmarkStart w:id="14" w:name="_Toc43289405"/>
      <w:bookmarkStart w:id="15" w:name="_Toc52531259"/>
      <w:r>
        <w:lastRenderedPageBreak/>
        <w:t>C</w:t>
      </w:r>
      <w:r w:rsidR="006F4FCC">
        <w:t>ertificate of Service</w:t>
      </w:r>
      <w:bookmarkEnd w:id="11"/>
      <w:bookmarkEnd w:id="12"/>
      <w:bookmarkEnd w:id="13"/>
      <w:bookmarkEnd w:id="14"/>
      <w:bookmarkEnd w:id="15"/>
    </w:p>
    <w:p w14:paraId="297E66CB" w14:textId="4CDA3D02" w:rsidR="00517024" w:rsidRPr="00D07217" w:rsidRDefault="00517024" w:rsidP="00517024">
      <w:pPr>
        <w:spacing w:line="480" w:lineRule="auto"/>
        <w:ind w:firstLine="720"/>
      </w:pPr>
      <w:r w:rsidRPr="00D07217">
        <w:t xml:space="preserve">I certify that on </w:t>
      </w:r>
      <w:r w:rsidR="00955003" w:rsidRPr="00885766">
        <w:rPr>
          <w:highlight w:val="yellow"/>
        </w:rPr>
        <w:t>May __, 202</w:t>
      </w:r>
      <w:r w:rsidR="00885766" w:rsidRPr="00885766">
        <w:rPr>
          <w:highlight w:val="yellow"/>
        </w:rPr>
        <w:t>3</w:t>
      </w:r>
      <w:r w:rsidR="00955003">
        <w:t xml:space="preserve">, I electronically filed this document </w:t>
      </w:r>
      <w:r w:rsidRPr="00D07217">
        <w:t>using the Court’s CM/ECF system, which will serve counsel of record.</w:t>
      </w:r>
    </w:p>
    <w:p w14:paraId="713A3CA8" w14:textId="77777777" w:rsidR="00517024" w:rsidRPr="00D07217" w:rsidRDefault="00517024" w:rsidP="00517024"/>
    <w:p w14:paraId="6235DABC" w14:textId="77777777" w:rsidR="00517024" w:rsidRPr="00D07217" w:rsidRDefault="00517024" w:rsidP="00517024"/>
    <w:p w14:paraId="4715591B" w14:textId="01F6F238" w:rsidR="00517024" w:rsidRPr="00955003" w:rsidRDefault="00517024" w:rsidP="00955003">
      <w:pPr>
        <w:tabs>
          <w:tab w:val="left" w:pos="0"/>
        </w:tabs>
        <w:ind w:left="4320"/>
        <w:rPr>
          <w:iCs/>
          <w:u w:val="single"/>
        </w:rPr>
      </w:pPr>
      <w:r w:rsidRPr="00955003">
        <w:rPr>
          <w:iCs/>
          <w:u w:val="single"/>
        </w:rPr>
        <w:t xml:space="preserve">s/ </w:t>
      </w:r>
      <w:r w:rsidR="004A4749" w:rsidRPr="00955003">
        <w:rPr>
          <w:iCs/>
          <w:u w:val="single"/>
        </w:rPr>
        <w:t>Edmund G. LaCour Jr.</w:t>
      </w:r>
      <w:r w:rsidRPr="00955003">
        <w:rPr>
          <w:iCs/>
          <w:u w:val="single"/>
        </w:rPr>
        <w:t> </w:t>
      </w:r>
    </w:p>
    <w:p w14:paraId="19082F7C" w14:textId="2CA707ED" w:rsidR="00517024" w:rsidRPr="00D07217" w:rsidRDefault="004A4749" w:rsidP="00955003">
      <w:pPr>
        <w:tabs>
          <w:tab w:val="left" w:pos="0"/>
        </w:tabs>
        <w:spacing w:after="20"/>
        <w:ind w:left="4320"/>
      </w:pPr>
      <w:r>
        <w:t xml:space="preserve">Edmund G. LaCour Jr. </w:t>
      </w:r>
    </w:p>
    <w:p w14:paraId="1A833F5D" w14:textId="3A83A654" w:rsidR="00745FE2" w:rsidRPr="00745FE2" w:rsidRDefault="003E1BA0" w:rsidP="00955003">
      <w:pPr>
        <w:spacing w:before="120"/>
        <w:ind w:left="4320"/>
        <w:contextualSpacing/>
        <w:jc w:val="left"/>
        <w:rPr>
          <w:bCs/>
          <w:i/>
          <w:iCs/>
          <w:szCs w:val="28"/>
        </w:rPr>
      </w:pPr>
      <w:r w:rsidRPr="003E1BA0">
        <w:rPr>
          <w:bCs/>
          <w:i/>
          <w:iCs/>
          <w:szCs w:val="28"/>
        </w:rPr>
        <w:t xml:space="preserve">Counsel for </w:t>
      </w:r>
      <w:r w:rsidR="00955003">
        <w:rPr>
          <w:bCs/>
          <w:i/>
          <w:iCs/>
          <w:szCs w:val="28"/>
        </w:rPr>
        <w:t xml:space="preserve">State Defendants </w:t>
      </w:r>
    </w:p>
    <w:p w14:paraId="64AB5A35" w14:textId="77777777" w:rsidR="00517024" w:rsidRPr="00EA6204" w:rsidRDefault="00517024" w:rsidP="00517024"/>
    <w:sectPr w:rsidR="00517024" w:rsidRPr="00EA6204" w:rsidSect="006F4FCC"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FBCF" w14:textId="77777777" w:rsidR="00FC24A8" w:rsidRDefault="00FC24A8" w:rsidP="002B4A46">
      <w:r>
        <w:separator/>
      </w:r>
    </w:p>
  </w:endnote>
  <w:endnote w:type="continuationSeparator" w:id="0">
    <w:p w14:paraId="591B5CF5" w14:textId="77777777" w:rsidR="00FC24A8" w:rsidRDefault="00FC24A8" w:rsidP="002B4A46">
      <w:r>
        <w:continuationSeparator/>
      </w:r>
    </w:p>
  </w:endnote>
  <w:endnote w:type="continuationNotice" w:id="1">
    <w:p w14:paraId="273A6205" w14:textId="77777777" w:rsidR="00FC24A8" w:rsidRDefault="00FC2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84AA" w14:textId="77777777" w:rsidR="00FE22BB" w:rsidRDefault="00FE2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12E5" w14:textId="75793840" w:rsidR="00854E6F" w:rsidRPr="00591F5F" w:rsidRDefault="00854E6F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9155" w14:textId="77777777" w:rsidR="00FE22BB" w:rsidRDefault="00FE22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442193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93384" w14:textId="13F43EAF" w:rsidR="00854E6F" w:rsidRPr="006E320A" w:rsidRDefault="00854E6F">
        <w:pPr>
          <w:pStyle w:val="Footer"/>
          <w:jc w:val="center"/>
          <w:rPr>
            <w:sz w:val="28"/>
            <w:szCs w:val="28"/>
          </w:rPr>
        </w:pPr>
        <w:r w:rsidRPr="006E320A">
          <w:rPr>
            <w:sz w:val="28"/>
            <w:szCs w:val="28"/>
          </w:rPr>
          <w:t>C-</w:t>
        </w:r>
        <w:r w:rsidRPr="006E320A">
          <w:rPr>
            <w:sz w:val="28"/>
            <w:szCs w:val="28"/>
          </w:rPr>
          <w:fldChar w:fldCharType="begin"/>
        </w:r>
        <w:r w:rsidRPr="006E320A">
          <w:rPr>
            <w:sz w:val="28"/>
            <w:szCs w:val="28"/>
          </w:rPr>
          <w:instrText xml:space="preserve"> PAGE   \* MERGEFORMAT </w:instrText>
        </w:r>
        <w:r w:rsidRPr="006E320A">
          <w:rPr>
            <w:sz w:val="28"/>
            <w:szCs w:val="28"/>
          </w:rPr>
          <w:fldChar w:fldCharType="separate"/>
        </w:r>
        <w:r w:rsidRPr="006E320A">
          <w:rPr>
            <w:noProof/>
            <w:sz w:val="28"/>
            <w:szCs w:val="28"/>
          </w:rPr>
          <w:t>2</w:t>
        </w:r>
        <w:r w:rsidRPr="006E320A">
          <w:rPr>
            <w:noProof/>
            <w:sz w:val="28"/>
            <w:szCs w:val="28"/>
          </w:rPr>
          <w:fldChar w:fldCharType="end"/>
        </w:r>
        <w:r w:rsidR="00FE22BB">
          <w:rPr>
            <w:noProof/>
            <w:sz w:val="28"/>
            <w:szCs w:val="28"/>
          </w:rPr>
          <w:t xml:space="preserve"> of </w:t>
        </w:r>
        <w:r w:rsidR="00FE22BB" w:rsidRPr="00FE22BB">
          <w:rPr>
            <w:noProof/>
            <w:sz w:val="28"/>
            <w:szCs w:val="28"/>
            <w:highlight w:val="yellow"/>
          </w:rPr>
          <w:t>#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722674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B2FF9" w14:textId="77777777" w:rsidR="00854E6F" w:rsidRPr="006E320A" w:rsidRDefault="00854E6F">
        <w:pPr>
          <w:pStyle w:val="Footer"/>
          <w:jc w:val="center"/>
          <w:rPr>
            <w:sz w:val="28"/>
            <w:szCs w:val="28"/>
          </w:rPr>
        </w:pPr>
        <w:r w:rsidRPr="006E320A">
          <w:rPr>
            <w:sz w:val="28"/>
            <w:szCs w:val="28"/>
          </w:rPr>
          <w:fldChar w:fldCharType="begin"/>
        </w:r>
        <w:r w:rsidRPr="006E320A">
          <w:rPr>
            <w:sz w:val="28"/>
            <w:szCs w:val="28"/>
          </w:rPr>
          <w:instrText xml:space="preserve"> PAGE   \* MERGEFORMAT </w:instrText>
        </w:r>
        <w:r w:rsidRPr="006E320A">
          <w:rPr>
            <w:sz w:val="28"/>
            <w:szCs w:val="28"/>
          </w:rPr>
          <w:fldChar w:fldCharType="separate"/>
        </w:r>
        <w:r w:rsidRPr="006E320A">
          <w:rPr>
            <w:noProof/>
            <w:sz w:val="28"/>
            <w:szCs w:val="28"/>
          </w:rPr>
          <w:t>2</w:t>
        </w:r>
        <w:r w:rsidRPr="006E320A">
          <w:rPr>
            <w:noProof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051692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E651B" w14:textId="77777777" w:rsidR="006F4FCC" w:rsidRPr="006E320A" w:rsidRDefault="006F4FCC">
        <w:pPr>
          <w:pStyle w:val="Footer"/>
          <w:jc w:val="center"/>
          <w:rPr>
            <w:sz w:val="28"/>
            <w:szCs w:val="28"/>
          </w:rPr>
        </w:pPr>
        <w:r w:rsidRPr="006E320A">
          <w:rPr>
            <w:sz w:val="28"/>
            <w:szCs w:val="28"/>
          </w:rPr>
          <w:fldChar w:fldCharType="begin"/>
        </w:r>
        <w:r w:rsidRPr="006E320A">
          <w:rPr>
            <w:sz w:val="28"/>
            <w:szCs w:val="28"/>
          </w:rPr>
          <w:instrText xml:space="preserve"> PAGE   \* MERGEFORMAT </w:instrText>
        </w:r>
        <w:r w:rsidRPr="006E320A">
          <w:rPr>
            <w:sz w:val="28"/>
            <w:szCs w:val="28"/>
          </w:rPr>
          <w:fldChar w:fldCharType="separate"/>
        </w:r>
        <w:r w:rsidRPr="006E320A">
          <w:rPr>
            <w:noProof/>
            <w:sz w:val="28"/>
            <w:szCs w:val="28"/>
          </w:rPr>
          <w:t>2</w:t>
        </w:r>
        <w:r w:rsidRPr="006E320A">
          <w:rPr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3C6B" w14:textId="77777777" w:rsidR="00FC24A8" w:rsidRDefault="00FC24A8" w:rsidP="002B4A46">
      <w:r>
        <w:separator/>
      </w:r>
    </w:p>
  </w:footnote>
  <w:footnote w:type="continuationSeparator" w:id="0">
    <w:p w14:paraId="109E35E2" w14:textId="77777777" w:rsidR="00FC24A8" w:rsidRDefault="00FC24A8" w:rsidP="002B4A46">
      <w:r>
        <w:continuationSeparator/>
      </w:r>
    </w:p>
  </w:footnote>
  <w:footnote w:type="continuationNotice" w:id="1">
    <w:p w14:paraId="4CA69E80" w14:textId="77777777" w:rsidR="00FC24A8" w:rsidRDefault="00FC24A8"/>
  </w:footnote>
  <w:footnote w:id="2">
    <w:p w14:paraId="6D361B7C" w14:textId="7B81535D" w:rsidR="00DF1AC0" w:rsidRPr="003E2744" w:rsidRDefault="00DF1AC0">
      <w:pPr>
        <w:pStyle w:val="FootnoteText"/>
        <w:rPr>
          <w:sz w:val="28"/>
          <w:szCs w:val="28"/>
        </w:rPr>
      </w:pPr>
      <w:r w:rsidRPr="003E2744">
        <w:rPr>
          <w:rStyle w:val="FootnoteReference"/>
          <w:sz w:val="28"/>
          <w:szCs w:val="28"/>
        </w:rPr>
        <w:footnoteRef/>
      </w:r>
      <w:r w:rsidRPr="003E2744">
        <w:rPr>
          <w:sz w:val="28"/>
          <w:szCs w:val="28"/>
        </w:rPr>
        <w:t xml:space="preserve"> </w:t>
      </w:r>
      <w:r w:rsidRPr="003E2744">
        <w:rPr>
          <w:i/>
          <w:iCs/>
          <w:sz w:val="28"/>
          <w:szCs w:val="28"/>
        </w:rPr>
        <w:t>See</w:t>
      </w:r>
      <w:r w:rsidR="00166F09">
        <w:rPr>
          <w:i/>
          <w:iCs/>
          <w:sz w:val="28"/>
          <w:szCs w:val="28"/>
        </w:rPr>
        <w:t xml:space="preserve"> </w:t>
      </w:r>
      <w:r w:rsidR="00166F09">
        <w:rPr>
          <w:sz w:val="28"/>
          <w:szCs w:val="28"/>
        </w:rPr>
        <w:t>[citation]</w:t>
      </w:r>
      <w:r w:rsidR="00D71B05">
        <w:rPr>
          <w:sz w:val="28"/>
          <w:szCs w:val="28"/>
        </w:rPr>
        <w:t xml:space="preserve">, with 14-point footnotes.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F189" w14:textId="77777777" w:rsidR="00FE22BB" w:rsidRDefault="00FE2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BE21" w14:textId="77777777" w:rsidR="00FE22BB" w:rsidRDefault="00FE2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F0E9" w14:textId="77777777" w:rsidR="00FE22BB" w:rsidRDefault="00FE22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C44F" w14:textId="61760CD9" w:rsidR="00854E6F" w:rsidRPr="001C58EC" w:rsidRDefault="00D71B05" w:rsidP="003F2F22">
    <w:pPr>
      <w:tabs>
        <w:tab w:val="center" w:pos="4680"/>
        <w:tab w:val="right" w:pos="9360"/>
      </w:tabs>
      <w:jc w:val="right"/>
    </w:pPr>
    <w:r>
      <w:rPr>
        <w:i/>
        <w:iCs/>
      </w:rPr>
      <w:t>Name v. Name</w:t>
    </w:r>
    <w:r w:rsidR="006764B8">
      <w:t>,</w:t>
    </w:r>
    <w:r w:rsidR="00854E6F" w:rsidRPr="001C58EC">
      <w:t xml:space="preserve"> No.</w:t>
    </w:r>
    <w:r w:rsidR="00854E6F">
      <w:t xml:space="preserve"> </w:t>
    </w:r>
    <w:r>
      <w:t>XX</w:t>
    </w:r>
    <w:r w:rsidR="006764B8">
      <w:t>-</w:t>
    </w:r>
    <w:r>
      <w:t>XXXX</w:t>
    </w:r>
    <w:r w:rsidR="006764B8" w:rsidRPr="006764B8">
      <w:rPr>
        <w:highlight w:val="yellow"/>
      </w:rPr>
      <w:t>.</w:t>
    </w:r>
    <w:r w:rsidR="006764B8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2DBF" w14:textId="4539AF3C" w:rsidR="00854E6F" w:rsidRPr="001C58EC" w:rsidRDefault="00854E6F" w:rsidP="001C58EC">
    <w:pPr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0AD4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148B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D8F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90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B055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1C01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CE2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B8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244F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525ADB"/>
    <w:multiLevelType w:val="hybridMultilevel"/>
    <w:tmpl w:val="AF32A8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C42CB"/>
    <w:multiLevelType w:val="hybridMultilevel"/>
    <w:tmpl w:val="02C6B45C"/>
    <w:lvl w:ilvl="0" w:tplc="8C4A77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75B04"/>
    <w:multiLevelType w:val="hybridMultilevel"/>
    <w:tmpl w:val="4EA80FCC"/>
    <w:lvl w:ilvl="0" w:tplc="41407E5E">
      <w:start w:val="1"/>
      <w:numFmt w:val="upperRoman"/>
      <w:pStyle w:val="ArgHeaderI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8E199F"/>
    <w:multiLevelType w:val="hybridMultilevel"/>
    <w:tmpl w:val="F8E86C96"/>
    <w:lvl w:ilvl="0" w:tplc="CC06AE4A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C3796"/>
    <w:multiLevelType w:val="hybridMultilevel"/>
    <w:tmpl w:val="65284DE8"/>
    <w:lvl w:ilvl="0" w:tplc="A64AE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162B24"/>
    <w:multiLevelType w:val="hybridMultilevel"/>
    <w:tmpl w:val="8BACA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D37D8"/>
    <w:multiLevelType w:val="hybridMultilevel"/>
    <w:tmpl w:val="63FC5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437F8"/>
    <w:multiLevelType w:val="hybridMultilevel"/>
    <w:tmpl w:val="B9242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33D17"/>
    <w:multiLevelType w:val="hybridMultilevel"/>
    <w:tmpl w:val="291A40AC"/>
    <w:lvl w:ilvl="0" w:tplc="7F405B42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D3AAF"/>
    <w:multiLevelType w:val="hybridMultilevel"/>
    <w:tmpl w:val="619E549E"/>
    <w:lvl w:ilvl="0" w:tplc="72CA2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14B0F"/>
    <w:multiLevelType w:val="hybridMultilevel"/>
    <w:tmpl w:val="9CEA3688"/>
    <w:lvl w:ilvl="0" w:tplc="C6123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03739"/>
    <w:multiLevelType w:val="hybridMultilevel"/>
    <w:tmpl w:val="AED80A16"/>
    <w:lvl w:ilvl="0" w:tplc="377C195C">
      <w:start w:val="1"/>
      <w:numFmt w:val="upperLetter"/>
      <w:pStyle w:val="HeaderA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82745B"/>
    <w:multiLevelType w:val="hybridMultilevel"/>
    <w:tmpl w:val="B66E2E0A"/>
    <w:lvl w:ilvl="0" w:tplc="BCAA4268">
      <w:start w:val="1"/>
      <w:numFmt w:val="decimal"/>
      <w:pStyle w:val="Header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124A5A"/>
    <w:multiLevelType w:val="hybridMultilevel"/>
    <w:tmpl w:val="193EA312"/>
    <w:lvl w:ilvl="0" w:tplc="58B69238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473CE"/>
    <w:multiLevelType w:val="hybridMultilevel"/>
    <w:tmpl w:val="0B004A9C"/>
    <w:lvl w:ilvl="0" w:tplc="7C86C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670CC"/>
    <w:multiLevelType w:val="hybridMultilevel"/>
    <w:tmpl w:val="99F847B4"/>
    <w:lvl w:ilvl="0" w:tplc="10E8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054E"/>
    <w:multiLevelType w:val="hybridMultilevel"/>
    <w:tmpl w:val="291A40AC"/>
    <w:lvl w:ilvl="0" w:tplc="7F405B42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53863"/>
    <w:multiLevelType w:val="hybridMultilevel"/>
    <w:tmpl w:val="A2FAEA62"/>
    <w:lvl w:ilvl="0" w:tplc="D690F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369273">
    <w:abstractNumId w:val="12"/>
  </w:num>
  <w:num w:numId="2" w16cid:durableId="493641343">
    <w:abstractNumId w:val="18"/>
  </w:num>
  <w:num w:numId="3" w16cid:durableId="1250240483">
    <w:abstractNumId w:val="23"/>
  </w:num>
  <w:num w:numId="4" w16cid:durableId="411784391">
    <w:abstractNumId w:val="22"/>
  </w:num>
  <w:num w:numId="5" w16cid:durableId="1120220955">
    <w:abstractNumId w:val="14"/>
  </w:num>
  <w:num w:numId="6" w16cid:durableId="327363546">
    <w:abstractNumId w:val="26"/>
  </w:num>
  <w:num w:numId="7" w16cid:durableId="1097098719">
    <w:abstractNumId w:val="15"/>
  </w:num>
  <w:num w:numId="8" w16cid:durableId="1740251554">
    <w:abstractNumId w:val="25"/>
  </w:num>
  <w:num w:numId="9" w16cid:durableId="851526786">
    <w:abstractNumId w:val="16"/>
  </w:num>
  <w:num w:numId="10" w16cid:durableId="433595035">
    <w:abstractNumId w:val="10"/>
  </w:num>
  <w:num w:numId="11" w16cid:durableId="529101343">
    <w:abstractNumId w:val="19"/>
  </w:num>
  <w:num w:numId="12" w16cid:durableId="777605323">
    <w:abstractNumId w:val="13"/>
  </w:num>
  <w:num w:numId="13" w16cid:durableId="1123381532">
    <w:abstractNumId w:val="24"/>
  </w:num>
  <w:num w:numId="14" w16cid:durableId="185485784">
    <w:abstractNumId w:val="17"/>
  </w:num>
  <w:num w:numId="15" w16cid:durableId="762845069">
    <w:abstractNumId w:val="8"/>
  </w:num>
  <w:num w:numId="16" w16cid:durableId="913050347">
    <w:abstractNumId w:val="7"/>
  </w:num>
  <w:num w:numId="17" w16cid:durableId="97213973">
    <w:abstractNumId w:val="6"/>
  </w:num>
  <w:num w:numId="18" w16cid:durableId="625039953">
    <w:abstractNumId w:val="5"/>
  </w:num>
  <w:num w:numId="19" w16cid:durableId="1404837690">
    <w:abstractNumId w:val="4"/>
  </w:num>
  <w:num w:numId="20" w16cid:durableId="1691763016">
    <w:abstractNumId w:val="3"/>
  </w:num>
  <w:num w:numId="21" w16cid:durableId="1942638060">
    <w:abstractNumId w:val="2"/>
  </w:num>
  <w:num w:numId="22" w16cid:durableId="847595108">
    <w:abstractNumId w:val="1"/>
  </w:num>
  <w:num w:numId="23" w16cid:durableId="1185510278">
    <w:abstractNumId w:val="0"/>
  </w:num>
  <w:num w:numId="24" w16cid:durableId="596057849">
    <w:abstractNumId w:val="20"/>
  </w:num>
  <w:num w:numId="25" w16cid:durableId="2114473244">
    <w:abstractNumId w:val="21"/>
  </w:num>
  <w:num w:numId="26" w16cid:durableId="249121039">
    <w:abstractNumId w:val="9"/>
  </w:num>
  <w:num w:numId="27" w16cid:durableId="702553830">
    <w:abstractNumId w:val="11"/>
  </w:num>
  <w:num w:numId="28" w16cid:durableId="199479282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5E"/>
    <w:rsid w:val="00000467"/>
    <w:rsid w:val="00001545"/>
    <w:rsid w:val="000032FD"/>
    <w:rsid w:val="0000467D"/>
    <w:rsid w:val="00004C51"/>
    <w:rsid w:val="00005427"/>
    <w:rsid w:val="00005F15"/>
    <w:rsid w:val="00011217"/>
    <w:rsid w:val="0001197B"/>
    <w:rsid w:val="000122BE"/>
    <w:rsid w:val="0001548F"/>
    <w:rsid w:val="00016326"/>
    <w:rsid w:val="00020135"/>
    <w:rsid w:val="00022026"/>
    <w:rsid w:val="00022A55"/>
    <w:rsid w:val="000237AF"/>
    <w:rsid w:val="00023984"/>
    <w:rsid w:val="00026DC2"/>
    <w:rsid w:val="00027AA0"/>
    <w:rsid w:val="00031EAA"/>
    <w:rsid w:val="00032EA7"/>
    <w:rsid w:val="000360F2"/>
    <w:rsid w:val="0003661D"/>
    <w:rsid w:val="000375CD"/>
    <w:rsid w:val="000376FB"/>
    <w:rsid w:val="00040F76"/>
    <w:rsid w:val="0004371F"/>
    <w:rsid w:val="000455B3"/>
    <w:rsid w:val="00047120"/>
    <w:rsid w:val="00047574"/>
    <w:rsid w:val="0005087A"/>
    <w:rsid w:val="00051594"/>
    <w:rsid w:val="0005205E"/>
    <w:rsid w:val="00052396"/>
    <w:rsid w:val="00052FC3"/>
    <w:rsid w:val="00053509"/>
    <w:rsid w:val="00053C4B"/>
    <w:rsid w:val="0005641B"/>
    <w:rsid w:val="000603B6"/>
    <w:rsid w:val="000603DA"/>
    <w:rsid w:val="000604C0"/>
    <w:rsid w:val="00062AD9"/>
    <w:rsid w:val="00063030"/>
    <w:rsid w:val="00063DE9"/>
    <w:rsid w:val="000647D0"/>
    <w:rsid w:val="0006493E"/>
    <w:rsid w:val="00073125"/>
    <w:rsid w:val="00073727"/>
    <w:rsid w:val="00073F98"/>
    <w:rsid w:val="00075BA2"/>
    <w:rsid w:val="00076C84"/>
    <w:rsid w:val="00076D2B"/>
    <w:rsid w:val="00077155"/>
    <w:rsid w:val="000812E9"/>
    <w:rsid w:val="0008264D"/>
    <w:rsid w:val="000832CE"/>
    <w:rsid w:val="00085730"/>
    <w:rsid w:val="0008573D"/>
    <w:rsid w:val="00087866"/>
    <w:rsid w:val="000915CF"/>
    <w:rsid w:val="0009524C"/>
    <w:rsid w:val="00096156"/>
    <w:rsid w:val="0009787D"/>
    <w:rsid w:val="000A0983"/>
    <w:rsid w:val="000A1E5A"/>
    <w:rsid w:val="000A2781"/>
    <w:rsid w:val="000A4021"/>
    <w:rsid w:val="000B139C"/>
    <w:rsid w:val="000B13E6"/>
    <w:rsid w:val="000B1562"/>
    <w:rsid w:val="000B22D7"/>
    <w:rsid w:val="000B6695"/>
    <w:rsid w:val="000C04D2"/>
    <w:rsid w:val="000C1E77"/>
    <w:rsid w:val="000C2F2E"/>
    <w:rsid w:val="000C551D"/>
    <w:rsid w:val="000C676A"/>
    <w:rsid w:val="000D1575"/>
    <w:rsid w:val="000D65F3"/>
    <w:rsid w:val="000D6BEF"/>
    <w:rsid w:val="000E269B"/>
    <w:rsid w:val="000E4644"/>
    <w:rsid w:val="000E58A2"/>
    <w:rsid w:val="000E59A6"/>
    <w:rsid w:val="000E5E22"/>
    <w:rsid w:val="000E5E67"/>
    <w:rsid w:val="000E751D"/>
    <w:rsid w:val="000F0B0F"/>
    <w:rsid w:val="000F0FEC"/>
    <w:rsid w:val="000F1E71"/>
    <w:rsid w:val="000F250C"/>
    <w:rsid w:val="000F3BA1"/>
    <w:rsid w:val="000F40DF"/>
    <w:rsid w:val="000F60A8"/>
    <w:rsid w:val="000F7105"/>
    <w:rsid w:val="000F7205"/>
    <w:rsid w:val="001027BF"/>
    <w:rsid w:val="00102CE8"/>
    <w:rsid w:val="001032DB"/>
    <w:rsid w:val="001033DD"/>
    <w:rsid w:val="001038A5"/>
    <w:rsid w:val="0010404B"/>
    <w:rsid w:val="001044A5"/>
    <w:rsid w:val="0010455C"/>
    <w:rsid w:val="001047F6"/>
    <w:rsid w:val="00104E24"/>
    <w:rsid w:val="001062EA"/>
    <w:rsid w:val="00106DF7"/>
    <w:rsid w:val="001070D4"/>
    <w:rsid w:val="00111FEF"/>
    <w:rsid w:val="001147C5"/>
    <w:rsid w:val="001156DC"/>
    <w:rsid w:val="00116D66"/>
    <w:rsid w:val="001170E6"/>
    <w:rsid w:val="00120F17"/>
    <w:rsid w:val="00121B03"/>
    <w:rsid w:val="00124F23"/>
    <w:rsid w:val="001250AA"/>
    <w:rsid w:val="001253BD"/>
    <w:rsid w:val="001264A8"/>
    <w:rsid w:val="001268E4"/>
    <w:rsid w:val="001271F7"/>
    <w:rsid w:val="00130542"/>
    <w:rsid w:val="00130A4F"/>
    <w:rsid w:val="00131EF9"/>
    <w:rsid w:val="001328EC"/>
    <w:rsid w:val="00135277"/>
    <w:rsid w:val="00135AFD"/>
    <w:rsid w:val="001363F5"/>
    <w:rsid w:val="00136756"/>
    <w:rsid w:val="00137FE9"/>
    <w:rsid w:val="001407F5"/>
    <w:rsid w:val="00141AA1"/>
    <w:rsid w:val="00143C71"/>
    <w:rsid w:val="00144913"/>
    <w:rsid w:val="00145BE5"/>
    <w:rsid w:val="00145E6E"/>
    <w:rsid w:val="00147578"/>
    <w:rsid w:val="001505A2"/>
    <w:rsid w:val="00154268"/>
    <w:rsid w:val="001544A5"/>
    <w:rsid w:val="001552C1"/>
    <w:rsid w:val="00155C02"/>
    <w:rsid w:val="001565AF"/>
    <w:rsid w:val="00156909"/>
    <w:rsid w:val="00157314"/>
    <w:rsid w:val="001602DB"/>
    <w:rsid w:val="001633E2"/>
    <w:rsid w:val="001641BD"/>
    <w:rsid w:val="001641F8"/>
    <w:rsid w:val="001655BA"/>
    <w:rsid w:val="00166F09"/>
    <w:rsid w:val="00166F3E"/>
    <w:rsid w:val="0017024C"/>
    <w:rsid w:val="00173CA4"/>
    <w:rsid w:val="001769C6"/>
    <w:rsid w:val="001820D2"/>
    <w:rsid w:val="001825DF"/>
    <w:rsid w:val="00182D91"/>
    <w:rsid w:val="00184437"/>
    <w:rsid w:val="00184D91"/>
    <w:rsid w:val="001855BC"/>
    <w:rsid w:val="001869A9"/>
    <w:rsid w:val="00187EFB"/>
    <w:rsid w:val="00190712"/>
    <w:rsid w:val="001908E6"/>
    <w:rsid w:val="00191593"/>
    <w:rsid w:val="00191601"/>
    <w:rsid w:val="00195046"/>
    <w:rsid w:val="001962AF"/>
    <w:rsid w:val="001962D7"/>
    <w:rsid w:val="00196D0E"/>
    <w:rsid w:val="0019769D"/>
    <w:rsid w:val="001A0CB4"/>
    <w:rsid w:val="001A2737"/>
    <w:rsid w:val="001A56F8"/>
    <w:rsid w:val="001A5986"/>
    <w:rsid w:val="001A5D13"/>
    <w:rsid w:val="001A5EA4"/>
    <w:rsid w:val="001A658F"/>
    <w:rsid w:val="001B3DDC"/>
    <w:rsid w:val="001B4A98"/>
    <w:rsid w:val="001B4FCA"/>
    <w:rsid w:val="001C1DFE"/>
    <w:rsid w:val="001C24D4"/>
    <w:rsid w:val="001C44B7"/>
    <w:rsid w:val="001C58EC"/>
    <w:rsid w:val="001C61ED"/>
    <w:rsid w:val="001C732E"/>
    <w:rsid w:val="001D1658"/>
    <w:rsid w:val="001D299D"/>
    <w:rsid w:val="001D32EA"/>
    <w:rsid w:val="001D3951"/>
    <w:rsid w:val="001D3A9B"/>
    <w:rsid w:val="001D3FF4"/>
    <w:rsid w:val="001D5230"/>
    <w:rsid w:val="001D5EE5"/>
    <w:rsid w:val="001D630D"/>
    <w:rsid w:val="001D6502"/>
    <w:rsid w:val="001D6EC9"/>
    <w:rsid w:val="001E0A35"/>
    <w:rsid w:val="001E0A4A"/>
    <w:rsid w:val="001E0C40"/>
    <w:rsid w:val="001E1D47"/>
    <w:rsid w:val="001E2A12"/>
    <w:rsid w:val="001E4050"/>
    <w:rsid w:val="001E5047"/>
    <w:rsid w:val="001E7AA8"/>
    <w:rsid w:val="001E7E67"/>
    <w:rsid w:val="001E7F4E"/>
    <w:rsid w:val="001F1355"/>
    <w:rsid w:val="001F4872"/>
    <w:rsid w:val="001F6A6E"/>
    <w:rsid w:val="00202571"/>
    <w:rsid w:val="002039EB"/>
    <w:rsid w:val="00205FF3"/>
    <w:rsid w:val="00206721"/>
    <w:rsid w:val="00207769"/>
    <w:rsid w:val="00210B4D"/>
    <w:rsid w:val="00212038"/>
    <w:rsid w:val="002144F3"/>
    <w:rsid w:val="00214A3A"/>
    <w:rsid w:val="00215C82"/>
    <w:rsid w:val="00216F5D"/>
    <w:rsid w:val="0021753C"/>
    <w:rsid w:val="002203FC"/>
    <w:rsid w:val="00220F4D"/>
    <w:rsid w:val="00221BD4"/>
    <w:rsid w:val="00221E64"/>
    <w:rsid w:val="002238BC"/>
    <w:rsid w:val="00223CCE"/>
    <w:rsid w:val="002251EF"/>
    <w:rsid w:val="00225505"/>
    <w:rsid w:val="00227F34"/>
    <w:rsid w:val="0023229E"/>
    <w:rsid w:val="00234E6E"/>
    <w:rsid w:val="00236069"/>
    <w:rsid w:val="00237269"/>
    <w:rsid w:val="00240C18"/>
    <w:rsid w:val="00241A4E"/>
    <w:rsid w:val="002425E9"/>
    <w:rsid w:val="00242D88"/>
    <w:rsid w:val="00243E99"/>
    <w:rsid w:val="002450C3"/>
    <w:rsid w:val="0024562C"/>
    <w:rsid w:val="00245794"/>
    <w:rsid w:val="0024632D"/>
    <w:rsid w:val="00247974"/>
    <w:rsid w:val="00247A0D"/>
    <w:rsid w:val="00247F93"/>
    <w:rsid w:val="002510E1"/>
    <w:rsid w:val="002523A1"/>
    <w:rsid w:val="00253C66"/>
    <w:rsid w:val="00254F8C"/>
    <w:rsid w:val="00255701"/>
    <w:rsid w:val="002603BF"/>
    <w:rsid w:val="00260CEC"/>
    <w:rsid w:val="00261BAA"/>
    <w:rsid w:val="00261C7F"/>
    <w:rsid w:val="00263A10"/>
    <w:rsid w:val="00263A6E"/>
    <w:rsid w:val="00264527"/>
    <w:rsid w:val="00264C2A"/>
    <w:rsid w:val="00266536"/>
    <w:rsid w:val="00266A6E"/>
    <w:rsid w:val="00270C33"/>
    <w:rsid w:val="00272194"/>
    <w:rsid w:val="00272C9B"/>
    <w:rsid w:val="00273280"/>
    <w:rsid w:val="0027389E"/>
    <w:rsid w:val="002761A5"/>
    <w:rsid w:val="00276359"/>
    <w:rsid w:val="00276589"/>
    <w:rsid w:val="00276A96"/>
    <w:rsid w:val="00276E19"/>
    <w:rsid w:val="00277F6F"/>
    <w:rsid w:val="00280070"/>
    <w:rsid w:val="0028045A"/>
    <w:rsid w:val="00284835"/>
    <w:rsid w:val="0028551B"/>
    <w:rsid w:val="00286D1F"/>
    <w:rsid w:val="002914ED"/>
    <w:rsid w:val="00292722"/>
    <w:rsid w:val="00293316"/>
    <w:rsid w:val="00296D1F"/>
    <w:rsid w:val="002A1D76"/>
    <w:rsid w:val="002A2AFD"/>
    <w:rsid w:val="002A38E5"/>
    <w:rsid w:val="002A51E2"/>
    <w:rsid w:val="002B0B01"/>
    <w:rsid w:val="002B0B0F"/>
    <w:rsid w:val="002B0F50"/>
    <w:rsid w:val="002B16A1"/>
    <w:rsid w:val="002B26F5"/>
    <w:rsid w:val="002B2B8F"/>
    <w:rsid w:val="002B4A46"/>
    <w:rsid w:val="002C0071"/>
    <w:rsid w:val="002C5588"/>
    <w:rsid w:val="002C6971"/>
    <w:rsid w:val="002D0E0D"/>
    <w:rsid w:val="002D10F6"/>
    <w:rsid w:val="002D4461"/>
    <w:rsid w:val="002D47FB"/>
    <w:rsid w:val="002D4C70"/>
    <w:rsid w:val="002D7D9C"/>
    <w:rsid w:val="002E18B3"/>
    <w:rsid w:val="002E22F8"/>
    <w:rsid w:val="002E41CB"/>
    <w:rsid w:val="002E4EE6"/>
    <w:rsid w:val="002E5ACA"/>
    <w:rsid w:val="002E6965"/>
    <w:rsid w:val="002E7B31"/>
    <w:rsid w:val="002F4155"/>
    <w:rsid w:val="002F54A1"/>
    <w:rsid w:val="002F66AF"/>
    <w:rsid w:val="003001CF"/>
    <w:rsid w:val="00305AE8"/>
    <w:rsid w:val="0030728F"/>
    <w:rsid w:val="003122F5"/>
    <w:rsid w:val="0031277D"/>
    <w:rsid w:val="00312934"/>
    <w:rsid w:val="00314314"/>
    <w:rsid w:val="00314B97"/>
    <w:rsid w:val="00320873"/>
    <w:rsid w:val="00320C16"/>
    <w:rsid w:val="00320FBC"/>
    <w:rsid w:val="003211B9"/>
    <w:rsid w:val="00321843"/>
    <w:rsid w:val="00321C41"/>
    <w:rsid w:val="00325E2C"/>
    <w:rsid w:val="00326276"/>
    <w:rsid w:val="00326905"/>
    <w:rsid w:val="0032792F"/>
    <w:rsid w:val="00327E35"/>
    <w:rsid w:val="00330DC0"/>
    <w:rsid w:val="00331EB6"/>
    <w:rsid w:val="00332AA2"/>
    <w:rsid w:val="00332F5F"/>
    <w:rsid w:val="003331B2"/>
    <w:rsid w:val="003337E1"/>
    <w:rsid w:val="00333B45"/>
    <w:rsid w:val="0033465A"/>
    <w:rsid w:val="003366AE"/>
    <w:rsid w:val="0034128E"/>
    <w:rsid w:val="0034416B"/>
    <w:rsid w:val="003446BF"/>
    <w:rsid w:val="0034530E"/>
    <w:rsid w:val="003467C1"/>
    <w:rsid w:val="00347DDA"/>
    <w:rsid w:val="00350587"/>
    <w:rsid w:val="00350F82"/>
    <w:rsid w:val="00355336"/>
    <w:rsid w:val="00356A57"/>
    <w:rsid w:val="003572F5"/>
    <w:rsid w:val="003606CE"/>
    <w:rsid w:val="00360BAF"/>
    <w:rsid w:val="00360DD1"/>
    <w:rsid w:val="003611E7"/>
    <w:rsid w:val="003615B7"/>
    <w:rsid w:val="0036328A"/>
    <w:rsid w:val="003648DB"/>
    <w:rsid w:val="00364E3B"/>
    <w:rsid w:val="00364F45"/>
    <w:rsid w:val="00367846"/>
    <w:rsid w:val="0037017A"/>
    <w:rsid w:val="00371036"/>
    <w:rsid w:val="0037332B"/>
    <w:rsid w:val="00376F70"/>
    <w:rsid w:val="003774E7"/>
    <w:rsid w:val="003801C1"/>
    <w:rsid w:val="00380757"/>
    <w:rsid w:val="00380A74"/>
    <w:rsid w:val="00381D24"/>
    <w:rsid w:val="0038352D"/>
    <w:rsid w:val="00385A6D"/>
    <w:rsid w:val="00387079"/>
    <w:rsid w:val="00387186"/>
    <w:rsid w:val="00387BF8"/>
    <w:rsid w:val="003905B5"/>
    <w:rsid w:val="003905FC"/>
    <w:rsid w:val="00390D74"/>
    <w:rsid w:val="00391532"/>
    <w:rsid w:val="003921FD"/>
    <w:rsid w:val="0039389C"/>
    <w:rsid w:val="00394B0E"/>
    <w:rsid w:val="00395BD6"/>
    <w:rsid w:val="0039736E"/>
    <w:rsid w:val="003A1090"/>
    <w:rsid w:val="003A3B2B"/>
    <w:rsid w:val="003A3D96"/>
    <w:rsid w:val="003A646E"/>
    <w:rsid w:val="003A6AAC"/>
    <w:rsid w:val="003A7446"/>
    <w:rsid w:val="003B07D5"/>
    <w:rsid w:val="003B0808"/>
    <w:rsid w:val="003B32C6"/>
    <w:rsid w:val="003B3B31"/>
    <w:rsid w:val="003B4BBA"/>
    <w:rsid w:val="003B55EA"/>
    <w:rsid w:val="003B6428"/>
    <w:rsid w:val="003B690D"/>
    <w:rsid w:val="003B6920"/>
    <w:rsid w:val="003C3596"/>
    <w:rsid w:val="003C79E5"/>
    <w:rsid w:val="003D1FAE"/>
    <w:rsid w:val="003D2610"/>
    <w:rsid w:val="003D3DBC"/>
    <w:rsid w:val="003D41A1"/>
    <w:rsid w:val="003D46DB"/>
    <w:rsid w:val="003D5B2A"/>
    <w:rsid w:val="003E022B"/>
    <w:rsid w:val="003E0E36"/>
    <w:rsid w:val="003E1BA0"/>
    <w:rsid w:val="003E2744"/>
    <w:rsid w:val="003E3252"/>
    <w:rsid w:val="003E4CD6"/>
    <w:rsid w:val="003F09C0"/>
    <w:rsid w:val="003F0B27"/>
    <w:rsid w:val="003F101B"/>
    <w:rsid w:val="003F1EEC"/>
    <w:rsid w:val="003F2249"/>
    <w:rsid w:val="003F28A3"/>
    <w:rsid w:val="003F2F22"/>
    <w:rsid w:val="003F4285"/>
    <w:rsid w:val="003F4C2D"/>
    <w:rsid w:val="00400152"/>
    <w:rsid w:val="004021B1"/>
    <w:rsid w:val="004033B5"/>
    <w:rsid w:val="004035F0"/>
    <w:rsid w:val="0040369C"/>
    <w:rsid w:val="00403EAF"/>
    <w:rsid w:val="00405282"/>
    <w:rsid w:val="00410289"/>
    <w:rsid w:val="0041230D"/>
    <w:rsid w:val="00413CE2"/>
    <w:rsid w:val="0041646C"/>
    <w:rsid w:val="00416B0B"/>
    <w:rsid w:val="004171F1"/>
    <w:rsid w:val="00417B73"/>
    <w:rsid w:val="00420974"/>
    <w:rsid w:val="00420C3C"/>
    <w:rsid w:val="004218C4"/>
    <w:rsid w:val="00423AA7"/>
    <w:rsid w:val="00423DAE"/>
    <w:rsid w:val="00424E4F"/>
    <w:rsid w:val="00425D65"/>
    <w:rsid w:val="0042787B"/>
    <w:rsid w:val="004315B6"/>
    <w:rsid w:val="00432411"/>
    <w:rsid w:val="00432D7A"/>
    <w:rsid w:val="00435C30"/>
    <w:rsid w:val="00435F66"/>
    <w:rsid w:val="00435FE4"/>
    <w:rsid w:val="00436A9A"/>
    <w:rsid w:val="004415D6"/>
    <w:rsid w:val="0044165D"/>
    <w:rsid w:val="00441DE2"/>
    <w:rsid w:val="004425B7"/>
    <w:rsid w:val="00444AE6"/>
    <w:rsid w:val="00445CB0"/>
    <w:rsid w:val="00447E09"/>
    <w:rsid w:val="00451218"/>
    <w:rsid w:val="00451829"/>
    <w:rsid w:val="004531D2"/>
    <w:rsid w:val="00453BC7"/>
    <w:rsid w:val="00453D14"/>
    <w:rsid w:val="004552AE"/>
    <w:rsid w:val="00455BF7"/>
    <w:rsid w:val="00457B73"/>
    <w:rsid w:val="00461693"/>
    <w:rsid w:val="00461D67"/>
    <w:rsid w:val="0046203C"/>
    <w:rsid w:val="00463A80"/>
    <w:rsid w:val="00463DF4"/>
    <w:rsid w:val="00465850"/>
    <w:rsid w:val="00466409"/>
    <w:rsid w:val="004676E6"/>
    <w:rsid w:val="00471324"/>
    <w:rsid w:val="00473960"/>
    <w:rsid w:val="00473C49"/>
    <w:rsid w:val="00483E2A"/>
    <w:rsid w:val="004845AC"/>
    <w:rsid w:val="00486FF9"/>
    <w:rsid w:val="00487C72"/>
    <w:rsid w:val="00490AE9"/>
    <w:rsid w:val="00490D5E"/>
    <w:rsid w:val="00491BBD"/>
    <w:rsid w:val="00493A23"/>
    <w:rsid w:val="00494027"/>
    <w:rsid w:val="004942C6"/>
    <w:rsid w:val="00496025"/>
    <w:rsid w:val="0049638D"/>
    <w:rsid w:val="004970D6"/>
    <w:rsid w:val="00497996"/>
    <w:rsid w:val="004A007B"/>
    <w:rsid w:val="004A0168"/>
    <w:rsid w:val="004A38FC"/>
    <w:rsid w:val="004A4749"/>
    <w:rsid w:val="004A65AB"/>
    <w:rsid w:val="004B0B48"/>
    <w:rsid w:val="004B1788"/>
    <w:rsid w:val="004B1D2A"/>
    <w:rsid w:val="004B20A9"/>
    <w:rsid w:val="004B2D5A"/>
    <w:rsid w:val="004B5117"/>
    <w:rsid w:val="004B56F9"/>
    <w:rsid w:val="004B5C2C"/>
    <w:rsid w:val="004B6FE3"/>
    <w:rsid w:val="004C1158"/>
    <w:rsid w:val="004C1B1D"/>
    <w:rsid w:val="004C3608"/>
    <w:rsid w:val="004D1908"/>
    <w:rsid w:val="004D1F11"/>
    <w:rsid w:val="004D3452"/>
    <w:rsid w:val="004D40E4"/>
    <w:rsid w:val="004D41E9"/>
    <w:rsid w:val="004D60C4"/>
    <w:rsid w:val="004D71EC"/>
    <w:rsid w:val="004D7F9D"/>
    <w:rsid w:val="004E2559"/>
    <w:rsid w:val="004E36EF"/>
    <w:rsid w:val="004E3CA5"/>
    <w:rsid w:val="004E50BD"/>
    <w:rsid w:val="004E7865"/>
    <w:rsid w:val="004F1BBB"/>
    <w:rsid w:val="004F1D4B"/>
    <w:rsid w:val="004F23E8"/>
    <w:rsid w:val="004F2EDA"/>
    <w:rsid w:val="004F365A"/>
    <w:rsid w:val="004F4118"/>
    <w:rsid w:val="004F45D1"/>
    <w:rsid w:val="004F4619"/>
    <w:rsid w:val="004F4E58"/>
    <w:rsid w:val="004F5C4B"/>
    <w:rsid w:val="004F7139"/>
    <w:rsid w:val="004F7E04"/>
    <w:rsid w:val="0050074D"/>
    <w:rsid w:val="0050251F"/>
    <w:rsid w:val="00503420"/>
    <w:rsid w:val="00504DB2"/>
    <w:rsid w:val="00505215"/>
    <w:rsid w:val="005054A9"/>
    <w:rsid w:val="00510156"/>
    <w:rsid w:val="00510BFE"/>
    <w:rsid w:val="00514282"/>
    <w:rsid w:val="0051494F"/>
    <w:rsid w:val="00515006"/>
    <w:rsid w:val="00517024"/>
    <w:rsid w:val="005171A3"/>
    <w:rsid w:val="00517B1A"/>
    <w:rsid w:val="005208EF"/>
    <w:rsid w:val="00521E47"/>
    <w:rsid w:val="00522321"/>
    <w:rsid w:val="0052326A"/>
    <w:rsid w:val="00523C84"/>
    <w:rsid w:val="005250EA"/>
    <w:rsid w:val="00527017"/>
    <w:rsid w:val="00533FE5"/>
    <w:rsid w:val="005343FB"/>
    <w:rsid w:val="00534F56"/>
    <w:rsid w:val="005351E7"/>
    <w:rsid w:val="005355B3"/>
    <w:rsid w:val="00535881"/>
    <w:rsid w:val="0053748C"/>
    <w:rsid w:val="00537E17"/>
    <w:rsid w:val="0054195E"/>
    <w:rsid w:val="005435DF"/>
    <w:rsid w:val="00543BCF"/>
    <w:rsid w:val="00543F90"/>
    <w:rsid w:val="00546C96"/>
    <w:rsid w:val="0054758C"/>
    <w:rsid w:val="005479D3"/>
    <w:rsid w:val="00547C9B"/>
    <w:rsid w:val="0055212D"/>
    <w:rsid w:val="005535B8"/>
    <w:rsid w:val="005545F0"/>
    <w:rsid w:val="00554636"/>
    <w:rsid w:val="00554C56"/>
    <w:rsid w:val="00554FC7"/>
    <w:rsid w:val="00556D06"/>
    <w:rsid w:val="005607AE"/>
    <w:rsid w:val="00560E75"/>
    <w:rsid w:val="0056107E"/>
    <w:rsid w:val="005618B5"/>
    <w:rsid w:val="00562459"/>
    <w:rsid w:val="0056259F"/>
    <w:rsid w:val="00562761"/>
    <w:rsid w:val="00563E8A"/>
    <w:rsid w:val="005662CB"/>
    <w:rsid w:val="0057005F"/>
    <w:rsid w:val="0057035D"/>
    <w:rsid w:val="005706FB"/>
    <w:rsid w:val="00571539"/>
    <w:rsid w:val="0057336D"/>
    <w:rsid w:val="00573391"/>
    <w:rsid w:val="005765CF"/>
    <w:rsid w:val="005809C2"/>
    <w:rsid w:val="0058581B"/>
    <w:rsid w:val="005858B3"/>
    <w:rsid w:val="005870EA"/>
    <w:rsid w:val="0058787C"/>
    <w:rsid w:val="005900B9"/>
    <w:rsid w:val="00591D4D"/>
    <w:rsid w:val="00591F5F"/>
    <w:rsid w:val="005926AF"/>
    <w:rsid w:val="00596AB9"/>
    <w:rsid w:val="00597DC3"/>
    <w:rsid w:val="005A064E"/>
    <w:rsid w:val="005A1866"/>
    <w:rsid w:val="005A2864"/>
    <w:rsid w:val="005A2AEA"/>
    <w:rsid w:val="005A5C07"/>
    <w:rsid w:val="005A668F"/>
    <w:rsid w:val="005A70BF"/>
    <w:rsid w:val="005A7321"/>
    <w:rsid w:val="005B516B"/>
    <w:rsid w:val="005B6F61"/>
    <w:rsid w:val="005B776B"/>
    <w:rsid w:val="005B7E93"/>
    <w:rsid w:val="005C0885"/>
    <w:rsid w:val="005C1891"/>
    <w:rsid w:val="005C22B3"/>
    <w:rsid w:val="005C2FB0"/>
    <w:rsid w:val="005D2183"/>
    <w:rsid w:val="005D266D"/>
    <w:rsid w:val="005D3071"/>
    <w:rsid w:val="005D4294"/>
    <w:rsid w:val="005D4A5F"/>
    <w:rsid w:val="005D5A9D"/>
    <w:rsid w:val="005D7E88"/>
    <w:rsid w:val="005E1593"/>
    <w:rsid w:val="005E1735"/>
    <w:rsid w:val="005E1A04"/>
    <w:rsid w:val="005E29D0"/>
    <w:rsid w:val="005E38C0"/>
    <w:rsid w:val="005E5D3A"/>
    <w:rsid w:val="005E6822"/>
    <w:rsid w:val="005E6EDC"/>
    <w:rsid w:val="005F3065"/>
    <w:rsid w:val="005F391D"/>
    <w:rsid w:val="005F529E"/>
    <w:rsid w:val="005F7CDF"/>
    <w:rsid w:val="00601457"/>
    <w:rsid w:val="006043C6"/>
    <w:rsid w:val="006112DF"/>
    <w:rsid w:val="00612F40"/>
    <w:rsid w:val="00613155"/>
    <w:rsid w:val="00613BEF"/>
    <w:rsid w:val="00614848"/>
    <w:rsid w:val="00617821"/>
    <w:rsid w:val="006219ED"/>
    <w:rsid w:val="00621F9C"/>
    <w:rsid w:val="00623BCE"/>
    <w:rsid w:val="00623C00"/>
    <w:rsid w:val="006243BE"/>
    <w:rsid w:val="0062694A"/>
    <w:rsid w:val="00627A95"/>
    <w:rsid w:val="0063132F"/>
    <w:rsid w:val="006313D7"/>
    <w:rsid w:val="0063160F"/>
    <w:rsid w:val="00631BEF"/>
    <w:rsid w:val="00632428"/>
    <w:rsid w:val="006328E8"/>
    <w:rsid w:val="0063427A"/>
    <w:rsid w:val="0064006D"/>
    <w:rsid w:val="006404EC"/>
    <w:rsid w:val="00641439"/>
    <w:rsid w:val="006418A6"/>
    <w:rsid w:val="00641CED"/>
    <w:rsid w:val="00642EF4"/>
    <w:rsid w:val="006430E5"/>
    <w:rsid w:val="006450D3"/>
    <w:rsid w:val="00645F97"/>
    <w:rsid w:val="0064623E"/>
    <w:rsid w:val="00647A02"/>
    <w:rsid w:val="00647D7A"/>
    <w:rsid w:val="00647F60"/>
    <w:rsid w:val="006551C4"/>
    <w:rsid w:val="00657011"/>
    <w:rsid w:val="006570F9"/>
    <w:rsid w:val="006606A9"/>
    <w:rsid w:val="00662393"/>
    <w:rsid w:val="0066277D"/>
    <w:rsid w:val="006639D2"/>
    <w:rsid w:val="006645D4"/>
    <w:rsid w:val="00664DBC"/>
    <w:rsid w:val="006668F9"/>
    <w:rsid w:val="00671257"/>
    <w:rsid w:val="00671E0A"/>
    <w:rsid w:val="006764B8"/>
    <w:rsid w:val="00680980"/>
    <w:rsid w:val="006812E7"/>
    <w:rsid w:val="00682BDC"/>
    <w:rsid w:val="00682EE7"/>
    <w:rsid w:val="00683821"/>
    <w:rsid w:val="006839CF"/>
    <w:rsid w:val="0068458E"/>
    <w:rsid w:val="00684A0A"/>
    <w:rsid w:val="00684B2F"/>
    <w:rsid w:val="00684BB5"/>
    <w:rsid w:val="00691C4C"/>
    <w:rsid w:val="00692198"/>
    <w:rsid w:val="00693654"/>
    <w:rsid w:val="00693D11"/>
    <w:rsid w:val="0069415F"/>
    <w:rsid w:val="0069543A"/>
    <w:rsid w:val="00696B10"/>
    <w:rsid w:val="00696E5E"/>
    <w:rsid w:val="006A050E"/>
    <w:rsid w:val="006A0A37"/>
    <w:rsid w:val="006A2617"/>
    <w:rsid w:val="006A4463"/>
    <w:rsid w:val="006A5A47"/>
    <w:rsid w:val="006A630F"/>
    <w:rsid w:val="006A6A59"/>
    <w:rsid w:val="006A7B65"/>
    <w:rsid w:val="006B078A"/>
    <w:rsid w:val="006B306D"/>
    <w:rsid w:val="006B30AE"/>
    <w:rsid w:val="006B36EE"/>
    <w:rsid w:val="006B3EA5"/>
    <w:rsid w:val="006B45E2"/>
    <w:rsid w:val="006B48A8"/>
    <w:rsid w:val="006B49C6"/>
    <w:rsid w:val="006B6466"/>
    <w:rsid w:val="006B64D9"/>
    <w:rsid w:val="006B7331"/>
    <w:rsid w:val="006B78C3"/>
    <w:rsid w:val="006C40BB"/>
    <w:rsid w:val="006C5597"/>
    <w:rsid w:val="006C6D5D"/>
    <w:rsid w:val="006C6DAA"/>
    <w:rsid w:val="006C77F3"/>
    <w:rsid w:val="006D320B"/>
    <w:rsid w:val="006D5D2C"/>
    <w:rsid w:val="006D5FAF"/>
    <w:rsid w:val="006D6C6D"/>
    <w:rsid w:val="006D7D4A"/>
    <w:rsid w:val="006E1D8A"/>
    <w:rsid w:val="006E23E6"/>
    <w:rsid w:val="006E320A"/>
    <w:rsid w:val="006E3927"/>
    <w:rsid w:val="006E3B6E"/>
    <w:rsid w:val="006E41BC"/>
    <w:rsid w:val="006E6276"/>
    <w:rsid w:val="006E77E5"/>
    <w:rsid w:val="006F002F"/>
    <w:rsid w:val="006F00F7"/>
    <w:rsid w:val="006F0749"/>
    <w:rsid w:val="006F23A5"/>
    <w:rsid w:val="006F4A50"/>
    <w:rsid w:val="006F4FCC"/>
    <w:rsid w:val="006F621D"/>
    <w:rsid w:val="006F6911"/>
    <w:rsid w:val="006F6C8E"/>
    <w:rsid w:val="006F7C1B"/>
    <w:rsid w:val="006F7E41"/>
    <w:rsid w:val="00701A58"/>
    <w:rsid w:val="007021FF"/>
    <w:rsid w:val="00702A56"/>
    <w:rsid w:val="00703836"/>
    <w:rsid w:val="00704340"/>
    <w:rsid w:val="0070482A"/>
    <w:rsid w:val="00706655"/>
    <w:rsid w:val="007133E8"/>
    <w:rsid w:val="00714C57"/>
    <w:rsid w:val="00715DA9"/>
    <w:rsid w:val="00716772"/>
    <w:rsid w:val="007174D8"/>
    <w:rsid w:val="007208F9"/>
    <w:rsid w:val="00720994"/>
    <w:rsid w:val="00720E29"/>
    <w:rsid w:val="00724374"/>
    <w:rsid w:val="00726ED2"/>
    <w:rsid w:val="007321C0"/>
    <w:rsid w:val="00733687"/>
    <w:rsid w:val="00733A14"/>
    <w:rsid w:val="007372E5"/>
    <w:rsid w:val="00737E84"/>
    <w:rsid w:val="007418E8"/>
    <w:rsid w:val="007443BD"/>
    <w:rsid w:val="007445E3"/>
    <w:rsid w:val="0074536E"/>
    <w:rsid w:val="00745FE2"/>
    <w:rsid w:val="00746477"/>
    <w:rsid w:val="007471F3"/>
    <w:rsid w:val="00747775"/>
    <w:rsid w:val="007477CD"/>
    <w:rsid w:val="00750415"/>
    <w:rsid w:val="00751E91"/>
    <w:rsid w:val="00754545"/>
    <w:rsid w:val="00755C65"/>
    <w:rsid w:val="00757890"/>
    <w:rsid w:val="00757FAA"/>
    <w:rsid w:val="0076282E"/>
    <w:rsid w:val="0076319F"/>
    <w:rsid w:val="00763DA9"/>
    <w:rsid w:val="00764D84"/>
    <w:rsid w:val="00765351"/>
    <w:rsid w:val="00765ACF"/>
    <w:rsid w:val="0077208E"/>
    <w:rsid w:val="00773CA9"/>
    <w:rsid w:val="00781447"/>
    <w:rsid w:val="00781D31"/>
    <w:rsid w:val="00781D9E"/>
    <w:rsid w:val="00782343"/>
    <w:rsid w:val="00782B3C"/>
    <w:rsid w:val="0078388D"/>
    <w:rsid w:val="00795B21"/>
    <w:rsid w:val="00797941"/>
    <w:rsid w:val="00797CDE"/>
    <w:rsid w:val="007A207C"/>
    <w:rsid w:val="007A4402"/>
    <w:rsid w:val="007A4597"/>
    <w:rsid w:val="007A4D22"/>
    <w:rsid w:val="007A65E2"/>
    <w:rsid w:val="007B1839"/>
    <w:rsid w:val="007B2DFF"/>
    <w:rsid w:val="007B3116"/>
    <w:rsid w:val="007B4123"/>
    <w:rsid w:val="007B4AF8"/>
    <w:rsid w:val="007B60A9"/>
    <w:rsid w:val="007B62C4"/>
    <w:rsid w:val="007B6D69"/>
    <w:rsid w:val="007C10A3"/>
    <w:rsid w:val="007C231E"/>
    <w:rsid w:val="007C29A5"/>
    <w:rsid w:val="007C2A3F"/>
    <w:rsid w:val="007C2C68"/>
    <w:rsid w:val="007C3A26"/>
    <w:rsid w:val="007C3B0F"/>
    <w:rsid w:val="007D00C7"/>
    <w:rsid w:val="007D0EB8"/>
    <w:rsid w:val="007D135D"/>
    <w:rsid w:val="007D1B99"/>
    <w:rsid w:val="007D1C39"/>
    <w:rsid w:val="007D2128"/>
    <w:rsid w:val="007D32A1"/>
    <w:rsid w:val="007D3341"/>
    <w:rsid w:val="007D36C5"/>
    <w:rsid w:val="007D4278"/>
    <w:rsid w:val="007D6123"/>
    <w:rsid w:val="007D61DF"/>
    <w:rsid w:val="007D68A9"/>
    <w:rsid w:val="007D7503"/>
    <w:rsid w:val="007E19BA"/>
    <w:rsid w:val="007E1AEF"/>
    <w:rsid w:val="007E206E"/>
    <w:rsid w:val="007E3AAD"/>
    <w:rsid w:val="007E4C40"/>
    <w:rsid w:val="007E58F1"/>
    <w:rsid w:val="007E7EB7"/>
    <w:rsid w:val="007F46F8"/>
    <w:rsid w:val="007F608E"/>
    <w:rsid w:val="008066D2"/>
    <w:rsid w:val="00806AEB"/>
    <w:rsid w:val="00810DD4"/>
    <w:rsid w:val="008113F6"/>
    <w:rsid w:val="00811A66"/>
    <w:rsid w:val="00812C68"/>
    <w:rsid w:val="00817365"/>
    <w:rsid w:val="0082244C"/>
    <w:rsid w:val="00822E39"/>
    <w:rsid w:val="0082406B"/>
    <w:rsid w:val="008244C7"/>
    <w:rsid w:val="0082585C"/>
    <w:rsid w:val="008324C1"/>
    <w:rsid w:val="0083281A"/>
    <w:rsid w:val="008333A6"/>
    <w:rsid w:val="0083382E"/>
    <w:rsid w:val="00833A81"/>
    <w:rsid w:val="00836488"/>
    <w:rsid w:val="00836D1B"/>
    <w:rsid w:val="00841205"/>
    <w:rsid w:val="008418CB"/>
    <w:rsid w:val="00841FC7"/>
    <w:rsid w:val="0084238E"/>
    <w:rsid w:val="00842AF8"/>
    <w:rsid w:val="00842E73"/>
    <w:rsid w:val="008438CB"/>
    <w:rsid w:val="00845425"/>
    <w:rsid w:val="00845C27"/>
    <w:rsid w:val="0084656F"/>
    <w:rsid w:val="00852F2D"/>
    <w:rsid w:val="00854451"/>
    <w:rsid w:val="00854E6F"/>
    <w:rsid w:val="00854F6A"/>
    <w:rsid w:val="00856145"/>
    <w:rsid w:val="00856602"/>
    <w:rsid w:val="0086052A"/>
    <w:rsid w:val="00860A1E"/>
    <w:rsid w:val="00863044"/>
    <w:rsid w:val="00863119"/>
    <w:rsid w:val="00863649"/>
    <w:rsid w:val="00865B8A"/>
    <w:rsid w:val="00867077"/>
    <w:rsid w:val="0086793D"/>
    <w:rsid w:val="00871649"/>
    <w:rsid w:val="00873151"/>
    <w:rsid w:val="00873779"/>
    <w:rsid w:val="00874024"/>
    <w:rsid w:val="008747AA"/>
    <w:rsid w:val="00877241"/>
    <w:rsid w:val="008779A4"/>
    <w:rsid w:val="008800A4"/>
    <w:rsid w:val="0088121F"/>
    <w:rsid w:val="0088342B"/>
    <w:rsid w:val="00885766"/>
    <w:rsid w:val="008867D3"/>
    <w:rsid w:val="008872FC"/>
    <w:rsid w:val="00887347"/>
    <w:rsid w:val="0089104D"/>
    <w:rsid w:val="00893724"/>
    <w:rsid w:val="0089588F"/>
    <w:rsid w:val="00897988"/>
    <w:rsid w:val="00897AA5"/>
    <w:rsid w:val="008A0A8D"/>
    <w:rsid w:val="008A3A4F"/>
    <w:rsid w:val="008A4083"/>
    <w:rsid w:val="008A470D"/>
    <w:rsid w:val="008A5C09"/>
    <w:rsid w:val="008A7E57"/>
    <w:rsid w:val="008B08A7"/>
    <w:rsid w:val="008B0A97"/>
    <w:rsid w:val="008B3856"/>
    <w:rsid w:val="008B3DDD"/>
    <w:rsid w:val="008B3E34"/>
    <w:rsid w:val="008B512F"/>
    <w:rsid w:val="008B6D59"/>
    <w:rsid w:val="008B7CE0"/>
    <w:rsid w:val="008B7F73"/>
    <w:rsid w:val="008C048A"/>
    <w:rsid w:val="008C052A"/>
    <w:rsid w:val="008C05CD"/>
    <w:rsid w:val="008C0795"/>
    <w:rsid w:val="008C280D"/>
    <w:rsid w:val="008C304A"/>
    <w:rsid w:val="008C44AF"/>
    <w:rsid w:val="008C452F"/>
    <w:rsid w:val="008C55DC"/>
    <w:rsid w:val="008C6892"/>
    <w:rsid w:val="008C6C33"/>
    <w:rsid w:val="008C7DB8"/>
    <w:rsid w:val="008D1C71"/>
    <w:rsid w:val="008D2AC9"/>
    <w:rsid w:val="008D42FF"/>
    <w:rsid w:val="008D7837"/>
    <w:rsid w:val="008D7977"/>
    <w:rsid w:val="008E0052"/>
    <w:rsid w:val="008E0B1D"/>
    <w:rsid w:val="008E2A71"/>
    <w:rsid w:val="008E32ED"/>
    <w:rsid w:val="008E49FD"/>
    <w:rsid w:val="008E797C"/>
    <w:rsid w:val="008E7EEF"/>
    <w:rsid w:val="008F258C"/>
    <w:rsid w:val="008F2BE1"/>
    <w:rsid w:val="008F2C1F"/>
    <w:rsid w:val="008F4B93"/>
    <w:rsid w:val="008F5383"/>
    <w:rsid w:val="008F642B"/>
    <w:rsid w:val="008F7CFE"/>
    <w:rsid w:val="0090262E"/>
    <w:rsid w:val="00907BD1"/>
    <w:rsid w:val="00907C54"/>
    <w:rsid w:val="009103CF"/>
    <w:rsid w:val="009126A1"/>
    <w:rsid w:val="00913C6A"/>
    <w:rsid w:val="00914CF7"/>
    <w:rsid w:val="00914FD5"/>
    <w:rsid w:val="00916A57"/>
    <w:rsid w:val="00916A70"/>
    <w:rsid w:val="009171BE"/>
    <w:rsid w:val="009172C9"/>
    <w:rsid w:val="00921AED"/>
    <w:rsid w:val="0092638A"/>
    <w:rsid w:val="00926BA5"/>
    <w:rsid w:val="009300F4"/>
    <w:rsid w:val="00930DC1"/>
    <w:rsid w:val="00935734"/>
    <w:rsid w:val="009362A4"/>
    <w:rsid w:val="009376B1"/>
    <w:rsid w:val="0094031E"/>
    <w:rsid w:val="00944F0A"/>
    <w:rsid w:val="009451E7"/>
    <w:rsid w:val="0094530E"/>
    <w:rsid w:val="00945DE5"/>
    <w:rsid w:val="009462C9"/>
    <w:rsid w:val="0094655A"/>
    <w:rsid w:val="009504CD"/>
    <w:rsid w:val="00955003"/>
    <w:rsid w:val="009555AD"/>
    <w:rsid w:val="00956E44"/>
    <w:rsid w:val="00957508"/>
    <w:rsid w:val="0096036D"/>
    <w:rsid w:val="0096071E"/>
    <w:rsid w:val="00960ED9"/>
    <w:rsid w:val="00966BE6"/>
    <w:rsid w:val="00967B4B"/>
    <w:rsid w:val="00967EB1"/>
    <w:rsid w:val="009714D1"/>
    <w:rsid w:val="00971966"/>
    <w:rsid w:val="00972A64"/>
    <w:rsid w:val="00972A6E"/>
    <w:rsid w:val="00972AF5"/>
    <w:rsid w:val="00972B6C"/>
    <w:rsid w:val="00972BC9"/>
    <w:rsid w:val="00973966"/>
    <w:rsid w:val="00974030"/>
    <w:rsid w:val="00974D8E"/>
    <w:rsid w:val="009753A7"/>
    <w:rsid w:val="009756D5"/>
    <w:rsid w:val="009773BE"/>
    <w:rsid w:val="0098029F"/>
    <w:rsid w:val="00980E3D"/>
    <w:rsid w:val="00983797"/>
    <w:rsid w:val="00983B44"/>
    <w:rsid w:val="00984283"/>
    <w:rsid w:val="0098459B"/>
    <w:rsid w:val="00984985"/>
    <w:rsid w:val="0098727E"/>
    <w:rsid w:val="00990F8F"/>
    <w:rsid w:val="00991D15"/>
    <w:rsid w:val="00994FAE"/>
    <w:rsid w:val="00995D23"/>
    <w:rsid w:val="009A049E"/>
    <w:rsid w:val="009A0870"/>
    <w:rsid w:val="009A0C41"/>
    <w:rsid w:val="009A1131"/>
    <w:rsid w:val="009A221E"/>
    <w:rsid w:val="009A5676"/>
    <w:rsid w:val="009A5DC1"/>
    <w:rsid w:val="009A7591"/>
    <w:rsid w:val="009B09CB"/>
    <w:rsid w:val="009B18B2"/>
    <w:rsid w:val="009B45A9"/>
    <w:rsid w:val="009B5E60"/>
    <w:rsid w:val="009B755D"/>
    <w:rsid w:val="009C03C4"/>
    <w:rsid w:val="009C0C96"/>
    <w:rsid w:val="009C3D8D"/>
    <w:rsid w:val="009C517A"/>
    <w:rsid w:val="009C6AEA"/>
    <w:rsid w:val="009C7070"/>
    <w:rsid w:val="009C713A"/>
    <w:rsid w:val="009C7B46"/>
    <w:rsid w:val="009D05B8"/>
    <w:rsid w:val="009D2B92"/>
    <w:rsid w:val="009D3620"/>
    <w:rsid w:val="009D3D98"/>
    <w:rsid w:val="009D544E"/>
    <w:rsid w:val="009D75C2"/>
    <w:rsid w:val="009E05AB"/>
    <w:rsid w:val="009E18CB"/>
    <w:rsid w:val="009E2362"/>
    <w:rsid w:val="009E2C90"/>
    <w:rsid w:val="009E3A77"/>
    <w:rsid w:val="009F0D9A"/>
    <w:rsid w:val="009F1EC7"/>
    <w:rsid w:val="009F444F"/>
    <w:rsid w:val="009F5449"/>
    <w:rsid w:val="009F7888"/>
    <w:rsid w:val="00A0052A"/>
    <w:rsid w:val="00A0089C"/>
    <w:rsid w:val="00A00D60"/>
    <w:rsid w:val="00A02028"/>
    <w:rsid w:val="00A02E82"/>
    <w:rsid w:val="00A0532D"/>
    <w:rsid w:val="00A06567"/>
    <w:rsid w:val="00A06E87"/>
    <w:rsid w:val="00A07E76"/>
    <w:rsid w:val="00A121D4"/>
    <w:rsid w:val="00A12504"/>
    <w:rsid w:val="00A12DCA"/>
    <w:rsid w:val="00A15052"/>
    <w:rsid w:val="00A16C3B"/>
    <w:rsid w:val="00A17EB2"/>
    <w:rsid w:val="00A2035B"/>
    <w:rsid w:val="00A21D13"/>
    <w:rsid w:val="00A243AD"/>
    <w:rsid w:val="00A24680"/>
    <w:rsid w:val="00A25EBC"/>
    <w:rsid w:val="00A26957"/>
    <w:rsid w:val="00A26C6A"/>
    <w:rsid w:val="00A26D5D"/>
    <w:rsid w:val="00A27397"/>
    <w:rsid w:val="00A323E1"/>
    <w:rsid w:val="00A33CFD"/>
    <w:rsid w:val="00A351E4"/>
    <w:rsid w:val="00A35B95"/>
    <w:rsid w:val="00A414EA"/>
    <w:rsid w:val="00A45556"/>
    <w:rsid w:val="00A45FE7"/>
    <w:rsid w:val="00A467BF"/>
    <w:rsid w:val="00A468C2"/>
    <w:rsid w:val="00A46B3E"/>
    <w:rsid w:val="00A540FE"/>
    <w:rsid w:val="00A5519B"/>
    <w:rsid w:val="00A551CF"/>
    <w:rsid w:val="00A624B7"/>
    <w:rsid w:val="00A62A02"/>
    <w:rsid w:val="00A631B5"/>
    <w:rsid w:val="00A657E8"/>
    <w:rsid w:val="00A70FE9"/>
    <w:rsid w:val="00A728E4"/>
    <w:rsid w:val="00A74082"/>
    <w:rsid w:val="00A762AD"/>
    <w:rsid w:val="00A77E58"/>
    <w:rsid w:val="00A815F6"/>
    <w:rsid w:val="00A829B5"/>
    <w:rsid w:val="00A82CBA"/>
    <w:rsid w:val="00A83950"/>
    <w:rsid w:val="00A84196"/>
    <w:rsid w:val="00A841DF"/>
    <w:rsid w:val="00A87989"/>
    <w:rsid w:val="00A87F9B"/>
    <w:rsid w:val="00A90B04"/>
    <w:rsid w:val="00A91BA4"/>
    <w:rsid w:val="00A91D73"/>
    <w:rsid w:val="00A922F5"/>
    <w:rsid w:val="00A92C3B"/>
    <w:rsid w:val="00A93BC6"/>
    <w:rsid w:val="00A93EA3"/>
    <w:rsid w:val="00A94151"/>
    <w:rsid w:val="00A95DA2"/>
    <w:rsid w:val="00A976F2"/>
    <w:rsid w:val="00AA1C24"/>
    <w:rsid w:val="00AA2B8E"/>
    <w:rsid w:val="00AA2D58"/>
    <w:rsid w:val="00AA4411"/>
    <w:rsid w:val="00AA5096"/>
    <w:rsid w:val="00AA5F65"/>
    <w:rsid w:val="00AA66EE"/>
    <w:rsid w:val="00AB0B2B"/>
    <w:rsid w:val="00AB12E3"/>
    <w:rsid w:val="00AB33AE"/>
    <w:rsid w:val="00AB36EF"/>
    <w:rsid w:val="00AB40E6"/>
    <w:rsid w:val="00AB576B"/>
    <w:rsid w:val="00AB5885"/>
    <w:rsid w:val="00AB6880"/>
    <w:rsid w:val="00AB6FD5"/>
    <w:rsid w:val="00AC00EC"/>
    <w:rsid w:val="00AC37A0"/>
    <w:rsid w:val="00AC37ED"/>
    <w:rsid w:val="00AC54E0"/>
    <w:rsid w:val="00AC5CF2"/>
    <w:rsid w:val="00AC6DE2"/>
    <w:rsid w:val="00AC77CD"/>
    <w:rsid w:val="00AC7CC2"/>
    <w:rsid w:val="00AD06CE"/>
    <w:rsid w:val="00AD2403"/>
    <w:rsid w:val="00AD3832"/>
    <w:rsid w:val="00AD39BD"/>
    <w:rsid w:val="00AE1883"/>
    <w:rsid w:val="00AE30FF"/>
    <w:rsid w:val="00AE3D67"/>
    <w:rsid w:val="00AE4CA4"/>
    <w:rsid w:val="00AE5D56"/>
    <w:rsid w:val="00AE60F2"/>
    <w:rsid w:val="00AE63EB"/>
    <w:rsid w:val="00AF0399"/>
    <w:rsid w:val="00AF0E82"/>
    <w:rsid w:val="00AF3173"/>
    <w:rsid w:val="00B007F5"/>
    <w:rsid w:val="00B028D1"/>
    <w:rsid w:val="00B032BC"/>
    <w:rsid w:val="00B03BB6"/>
    <w:rsid w:val="00B040F6"/>
    <w:rsid w:val="00B041B5"/>
    <w:rsid w:val="00B0482B"/>
    <w:rsid w:val="00B04D66"/>
    <w:rsid w:val="00B0776A"/>
    <w:rsid w:val="00B10F41"/>
    <w:rsid w:val="00B11A59"/>
    <w:rsid w:val="00B139F2"/>
    <w:rsid w:val="00B14831"/>
    <w:rsid w:val="00B14DA6"/>
    <w:rsid w:val="00B15327"/>
    <w:rsid w:val="00B153D7"/>
    <w:rsid w:val="00B15611"/>
    <w:rsid w:val="00B15B82"/>
    <w:rsid w:val="00B16BBA"/>
    <w:rsid w:val="00B1724C"/>
    <w:rsid w:val="00B17726"/>
    <w:rsid w:val="00B20DB0"/>
    <w:rsid w:val="00B21AFA"/>
    <w:rsid w:val="00B21B3B"/>
    <w:rsid w:val="00B21EC0"/>
    <w:rsid w:val="00B22CF1"/>
    <w:rsid w:val="00B22F07"/>
    <w:rsid w:val="00B22FE8"/>
    <w:rsid w:val="00B22FF1"/>
    <w:rsid w:val="00B242FB"/>
    <w:rsid w:val="00B24B14"/>
    <w:rsid w:val="00B254BB"/>
    <w:rsid w:val="00B27EEE"/>
    <w:rsid w:val="00B31039"/>
    <w:rsid w:val="00B3340F"/>
    <w:rsid w:val="00B33D77"/>
    <w:rsid w:val="00B36543"/>
    <w:rsid w:val="00B37F46"/>
    <w:rsid w:val="00B37F79"/>
    <w:rsid w:val="00B40851"/>
    <w:rsid w:val="00B42CBD"/>
    <w:rsid w:val="00B44A6A"/>
    <w:rsid w:val="00B46B91"/>
    <w:rsid w:val="00B50150"/>
    <w:rsid w:val="00B50FC9"/>
    <w:rsid w:val="00B52857"/>
    <w:rsid w:val="00B55093"/>
    <w:rsid w:val="00B55C83"/>
    <w:rsid w:val="00B56E2C"/>
    <w:rsid w:val="00B65943"/>
    <w:rsid w:val="00B66391"/>
    <w:rsid w:val="00B6639F"/>
    <w:rsid w:val="00B7011C"/>
    <w:rsid w:val="00B7421A"/>
    <w:rsid w:val="00B745A0"/>
    <w:rsid w:val="00B754C8"/>
    <w:rsid w:val="00B76D4C"/>
    <w:rsid w:val="00B80B29"/>
    <w:rsid w:val="00B82439"/>
    <w:rsid w:val="00B856C1"/>
    <w:rsid w:val="00B923DF"/>
    <w:rsid w:val="00B93A08"/>
    <w:rsid w:val="00B93A53"/>
    <w:rsid w:val="00B95FBB"/>
    <w:rsid w:val="00BA14B5"/>
    <w:rsid w:val="00BA173D"/>
    <w:rsid w:val="00BA3459"/>
    <w:rsid w:val="00BA347D"/>
    <w:rsid w:val="00BA4739"/>
    <w:rsid w:val="00BA54E2"/>
    <w:rsid w:val="00BA58BD"/>
    <w:rsid w:val="00BA5E2D"/>
    <w:rsid w:val="00BB0741"/>
    <w:rsid w:val="00BB1377"/>
    <w:rsid w:val="00BB419A"/>
    <w:rsid w:val="00BB44B0"/>
    <w:rsid w:val="00BB55D6"/>
    <w:rsid w:val="00BB5A1F"/>
    <w:rsid w:val="00BB77C2"/>
    <w:rsid w:val="00BC09A2"/>
    <w:rsid w:val="00BC0EB2"/>
    <w:rsid w:val="00BC1AA5"/>
    <w:rsid w:val="00BC1D94"/>
    <w:rsid w:val="00BC21B3"/>
    <w:rsid w:val="00BC2779"/>
    <w:rsid w:val="00BC456F"/>
    <w:rsid w:val="00BC68C6"/>
    <w:rsid w:val="00BC71A1"/>
    <w:rsid w:val="00BC7EE5"/>
    <w:rsid w:val="00BD25FA"/>
    <w:rsid w:val="00BD4633"/>
    <w:rsid w:val="00BD4FE2"/>
    <w:rsid w:val="00BD562A"/>
    <w:rsid w:val="00BD6DBC"/>
    <w:rsid w:val="00BD714C"/>
    <w:rsid w:val="00BE1610"/>
    <w:rsid w:val="00BE28A5"/>
    <w:rsid w:val="00BE3E98"/>
    <w:rsid w:val="00BE3F5E"/>
    <w:rsid w:val="00BE4047"/>
    <w:rsid w:val="00BE5265"/>
    <w:rsid w:val="00BE6787"/>
    <w:rsid w:val="00BE6B33"/>
    <w:rsid w:val="00BF17E4"/>
    <w:rsid w:val="00BF2349"/>
    <w:rsid w:val="00BF304D"/>
    <w:rsid w:val="00BF31CC"/>
    <w:rsid w:val="00BF32B0"/>
    <w:rsid w:val="00BF35D3"/>
    <w:rsid w:val="00BF654B"/>
    <w:rsid w:val="00BF73F8"/>
    <w:rsid w:val="00C00958"/>
    <w:rsid w:val="00C00D79"/>
    <w:rsid w:val="00C023B5"/>
    <w:rsid w:val="00C028C5"/>
    <w:rsid w:val="00C02B6F"/>
    <w:rsid w:val="00C033D6"/>
    <w:rsid w:val="00C0352D"/>
    <w:rsid w:val="00C0385D"/>
    <w:rsid w:val="00C07DB6"/>
    <w:rsid w:val="00C10756"/>
    <w:rsid w:val="00C123D6"/>
    <w:rsid w:val="00C1250F"/>
    <w:rsid w:val="00C1435E"/>
    <w:rsid w:val="00C1597E"/>
    <w:rsid w:val="00C166BE"/>
    <w:rsid w:val="00C173AB"/>
    <w:rsid w:val="00C17A74"/>
    <w:rsid w:val="00C242BD"/>
    <w:rsid w:val="00C267F4"/>
    <w:rsid w:val="00C3407C"/>
    <w:rsid w:val="00C344B1"/>
    <w:rsid w:val="00C34EA4"/>
    <w:rsid w:val="00C353CA"/>
    <w:rsid w:val="00C36F40"/>
    <w:rsid w:val="00C41790"/>
    <w:rsid w:val="00C426C4"/>
    <w:rsid w:val="00C42E2E"/>
    <w:rsid w:val="00C42E50"/>
    <w:rsid w:val="00C4354B"/>
    <w:rsid w:val="00C450EF"/>
    <w:rsid w:val="00C52975"/>
    <w:rsid w:val="00C53AEF"/>
    <w:rsid w:val="00C5538D"/>
    <w:rsid w:val="00C564F9"/>
    <w:rsid w:val="00C5795B"/>
    <w:rsid w:val="00C62262"/>
    <w:rsid w:val="00C63749"/>
    <w:rsid w:val="00C64181"/>
    <w:rsid w:val="00C66C91"/>
    <w:rsid w:val="00C73561"/>
    <w:rsid w:val="00C75F03"/>
    <w:rsid w:val="00C76EB9"/>
    <w:rsid w:val="00C77345"/>
    <w:rsid w:val="00C80193"/>
    <w:rsid w:val="00C80BC0"/>
    <w:rsid w:val="00C8214F"/>
    <w:rsid w:val="00C82434"/>
    <w:rsid w:val="00C85244"/>
    <w:rsid w:val="00C8541D"/>
    <w:rsid w:val="00C85A50"/>
    <w:rsid w:val="00C86CC5"/>
    <w:rsid w:val="00C87643"/>
    <w:rsid w:val="00C9084B"/>
    <w:rsid w:val="00C90A79"/>
    <w:rsid w:val="00C90AE6"/>
    <w:rsid w:val="00C96D8E"/>
    <w:rsid w:val="00CA04CB"/>
    <w:rsid w:val="00CA32BF"/>
    <w:rsid w:val="00CA3E62"/>
    <w:rsid w:val="00CB06DA"/>
    <w:rsid w:val="00CB3FAC"/>
    <w:rsid w:val="00CB6CA6"/>
    <w:rsid w:val="00CC222D"/>
    <w:rsid w:val="00CC574F"/>
    <w:rsid w:val="00CC69B4"/>
    <w:rsid w:val="00CD1E2F"/>
    <w:rsid w:val="00CD254E"/>
    <w:rsid w:val="00CE0A49"/>
    <w:rsid w:val="00CE0FE5"/>
    <w:rsid w:val="00CE11B0"/>
    <w:rsid w:val="00CE197C"/>
    <w:rsid w:val="00CE1E01"/>
    <w:rsid w:val="00CE52B5"/>
    <w:rsid w:val="00CE5841"/>
    <w:rsid w:val="00CE5E92"/>
    <w:rsid w:val="00CE6115"/>
    <w:rsid w:val="00CF48B1"/>
    <w:rsid w:val="00CF53CE"/>
    <w:rsid w:val="00D05EB0"/>
    <w:rsid w:val="00D06B7E"/>
    <w:rsid w:val="00D07C9F"/>
    <w:rsid w:val="00D105BE"/>
    <w:rsid w:val="00D112B1"/>
    <w:rsid w:val="00D1149D"/>
    <w:rsid w:val="00D141B8"/>
    <w:rsid w:val="00D1445F"/>
    <w:rsid w:val="00D1453A"/>
    <w:rsid w:val="00D15223"/>
    <w:rsid w:val="00D166CE"/>
    <w:rsid w:val="00D169DB"/>
    <w:rsid w:val="00D16F40"/>
    <w:rsid w:val="00D176D0"/>
    <w:rsid w:val="00D2019C"/>
    <w:rsid w:val="00D20B4F"/>
    <w:rsid w:val="00D20C84"/>
    <w:rsid w:val="00D218B1"/>
    <w:rsid w:val="00D2312F"/>
    <w:rsid w:val="00D253E7"/>
    <w:rsid w:val="00D25DC5"/>
    <w:rsid w:val="00D26A89"/>
    <w:rsid w:val="00D26E11"/>
    <w:rsid w:val="00D36001"/>
    <w:rsid w:val="00D409C8"/>
    <w:rsid w:val="00D40B88"/>
    <w:rsid w:val="00D429AB"/>
    <w:rsid w:val="00D4587E"/>
    <w:rsid w:val="00D47BE0"/>
    <w:rsid w:val="00D47C70"/>
    <w:rsid w:val="00D50F2A"/>
    <w:rsid w:val="00D510AA"/>
    <w:rsid w:val="00D54204"/>
    <w:rsid w:val="00D55843"/>
    <w:rsid w:val="00D56E33"/>
    <w:rsid w:val="00D57581"/>
    <w:rsid w:val="00D5789B"/>
    <w:rsid w:val="00D60BE1"/>
    <w:rsid w:val="00D614FF"/>
    <w:rsid w:val="00D6155E"/>
    <w:rsid w:val="00D61585"/>
    <w:rsid w:val="00D64FCA"/>
    <w:rsid w:val="00D66D03"/>
    <w:rsid w:val="00D66D88"/>
    <w:rsid w:val="00D6725B"/>
    <w:rsid w:val="00D67A56"/>
    <w:rsid w:val="00D71B05"/>
    <w:rsid w:val="00D731B5"/>
    <w:rsid w:val="00D7543D"/>
    <w:rsid w:val="00D754CC"/>
    <w:rsid w:val="00D7604E"/>
    <w:rsid w:val="00D77691"/>
    <w:rsid w:val="00D8198E"/>
    <w:rsid w:val="00D82E88"/>
    <w:rsid w:val="00D8619A"/>
    <w:rsid w:val="00D909AB"/>
    <w:rsid w:val="00D91BE6"/>
    <w:rsid w:val="00D94603"/>
    <w:rsid w:val="00D948C7"/>
    <w:rsid w:val="00D94EA2"/>
    <w:rsid w:val="00D94EB0"/>
    <w:rsid w:val="00D953BA"/>
    <w:rsid w:val="00D95A9D"/>
    <w:rsid w:val="00D96015"/>
    <w:rsid w:val="00D96A8F"/>
    <w:rsid w:val="00D972F6"/>
    <w:rsid w:val="00D97903"/>
    <w:rsid w:val="00DA1981"/>
    <w:rsid w:val="00DA35F0"/>
    <w:rsid w:val="00DB1439"/>
    <w:rsid w:val="00DB2D19"/>
    <w:rsid w:val="00DB3DA6"/>
    <w:rsid w:val="00DB42C3"/>
    <w:rsid w:val="00DB6D30"/>
    <w:rsid w:val="00DC066E"/>
    <w:rsid w:val="00DC0ECC"/>
    <w:rsid w:val="00DC2145"/>
    <w:rsid w:val="00DC3CB3"/>
    <w:rsid w:val="00DC42C9"/>
    <w:rsid w:val="00DC5412"/>
    <w:rsid w:val="00DD1D7D"/>
    <w:rsid w:val="00DD264E"/>
    <w:rsid w:val="00DD3F5A"/>
    <w:rsid w:val="00DD50F4"/>
    <w:rsid w:val="00DD6920"/>
    <w:rsid w:val="00DD69C4"/>
    <w:rsid w:val="00DD78D7"/>
    <w:rsid w:val="00DE1CD3"/>
    <w:rsid w:val="00DE286D"/>
    <w:rsid w:val="00DE2BFD"/>
    <w:rsid w:val="00DE30A9"/>
    <w:rsid w:val="00DE3124"/>
    <w:rsid w:val="00DE7516"/>
    <w:rsid w:val="00DF1AC0"/>
    <w:rsid w:val="00DF2F88"/>
    <w:rsid w:val="00DF325E"/>
    <w:rsid w:val="00DF3EE2"/>
    <w:rsid w:val="00DF49A9"/>
    <w:rsid w:val="00DF5463"/>
    <w:rsid w:val="00DF65B5"/>
    <w:rsid w:val="00DF73C6"/>
    <w:rsid w:val="00DF742E"/>
    <w:rsid w:val="00E0146A"/>
    <w:rsid w:val="00E0429C"/>
    <w:rsid w:val="00E043B4"/>
    <w:rsid w:val="00E05D9F"/>
    <w:rsid w:val="00E07048"/>
    <w:rsid w:val="00E0712C"/>
    <w:rsid w:val="00E1239A"/>
    <w:rsid w:val="00E12A19"/>
    <w:rsid w:val="00E13A95"/>
    <w:rsid w:val="00E146C1"/>
    <w:rsid w:val="00E14982"/>
    <w:rsid w:val="00E14B73"/>
    <w:rsid w:val="00E155AB"/>
    <w:rsid w:val="00E1586E"/>
    <w:rsid w:val="00E1674F"/>
    <w:rsid w:val="00E16F1D"/>
    <w:rsid w:val="00E17788"/>
    <w:rsid w:val="00E20C25"/>
    <w:rsid w:val="00E2142C"/>
    <w:rsid w:val="00E22290"/>
    <w:rsid w:val="00E249A7"/>
    <w:rsid w:val="00E24AB9"/>
    <w:rsid w:val="00E2598E"/>
    <w:rsid w:val="00E261E4"/>
    <w:rsid w:val="00E30375"/>
    <w:rsid w:val="00E303E0"/>
    <w:rsid w:val="00E30463"/>
    <w:rsid w:val="00E30DB3"/>
    <w:rsid w:val="00E30FE6"/>
    <w:rsid w:val="00E350DA"/>
    <w:rsid w:val="00E356DE"/>
    <w:rsid w:val="00E3586D"/>
    <w:rsid w:val="00E35DAE"/>
    <w:rsid w:val="00E36B62"/>
    <w:rsid w:val="00E439AE"/>
    <w:rsid w:val="00E466DC"/>
    <w:rsid w:val="00E46A01"/>
    <w:rsid w:val="00E50427"/>
    <w:rsid w:val="00E5351C"/>
    <w:rsid w:val="00E53722"/>
    <w:rsid w:val="00E53C9F"/>
    <w:rsid w:val="00E546F3"/>
    <w:rsid w:val="00E56FC3"/>
    <w:rsid w:val="00E57BF6"/>
    <w:rsid w:val="00E60166"/>
    <w:rsid w:val="00E61BA3"/>
    <w:rsid w:val="00E62009"/>
    <w:rsid w:val="00E629B7"/>
    <w:rsid w:val="00E62D09"/>
    <w:rsid w:val="00E62F2C"/>
    <w:rsid w:val="00E64C6C"/>
    <w:rsid w:val="00E65CA6"/>
    <w:rsid w:val="00E65E4D"/>
    <w:rsid w:val="00E660FA"/>
    <w:rsid w:val="00E6683F"/>
    <w:rsid w:val="00E70B4F"/>
    <w:rsid w:val="00E73B60"/>
    <w:rsid w:val="00E74B09"/>
    <w:rsid w:val="00E7561C"/>
    <w:rsid w:val="00E758CA"/>
    <w:rsid w:val="00E77479"/>
    <w:rsid w:val="00E77CC1"/>
    <w:rsid w:val="00E8034C"/>
    <w:rsid w:val="00E819F8"/>
    <w:rsid w:val="00E82935"/>
    <w:rsid w:val="00E8487C"/>
    <w:rsid w:val="00E849A2"/>
    <w:rsid w:val="00E85AA4"/>
    <w:rsid w:val="00E90FE1"/>
    <w:rsid w:val="00E9160B"/>
    <w:rsid w:val="00E93AFD"/>
    <w:rsid w:val="00E95C5E"/>
    <w:rsid w:val="00EA0176"/>
    <w:rsid w:val="00EA0BDA"/>
    <w:rsid w:val="00EA107C"/>
    <w:rsid w:val="00EA34B3"/>
    <w:rsid w:val="00EA35FA"/>
    <w:rsid w:val="00EA4869"/>
    <w:rsid w:val="00EA584B"/>
    <w:rsid w:val="00EA6204"/>
    <w:rsid w:val="00EA6FD9"/>
    <w:rsid w:val="00EB1DE2"/>
    <w:rsid w:val="00EB2144"/>
    <w:rsid w:val="00EB3487"/>
    <w:rsid w:val="00EB4130"/>
    <w:rsid w:val="00EB5535"/>
    <w:rsid w:val="00EB627F"/>
    <w:rsid w:val="00EC0B66"/>
    <w:rsid w:val="00EC1616"/>
    <w:rsid w:val="00EC1779"/>
    <w:rsid w:val="00EC47AB"/>
    <w:rsid w:val="00EC52E5"/>
    <w:rsid w:val="00EC57FF"/>
    <w:rsid w:val="00EC5BFF"/>
    <w:rsid w:val="00ED067B"/>
    <w:rsid w:val="00ED0D98"/>
    <w:rsid w:val="00ED0EE9"/>
    <w:rsid w:val="00ED1844"/>
    <w:rsid w:val="00ED1FCB"/>
    <w:rsid w:val="00ED1FFB"/>
    <w:rsid w:val="00ED33B7"/>
    <w:rsid w:val="00ED5831"/>
    <w:rsid w:val="00ED59F8"/>
    <w:rsid w:val="00ED6AEA"/>
    <w:rsid w:val="00ED6F83"/>
    <w:rsid w:val="00ED72CC"/>
    <w:rsid w:val="00EE2064"/>
    <w:rsid w:val="00EE5543"/>
    <w:rsid w:val="00EE56DC"/>
    <w:rsid w:val="00EE7F1F"/>
    <w:rsid w:val="00EF23B5"/>
    <w:rsid w:val="00EF3FD8"/>
    <w:rsid w:val="00EF42EF"/>
    <w:rsid w:val="00EF604D"/>
    <w:rsid w:val="00EF60E0"/>
    <w:rsid w:val="00F00D62"/>
    <w:rsid w:val="00F011E4"/>
    <w:rsid w:val="00F07A25"/>
    <w:rsid w:val="00F101AC"/>
    <w:rsid w:val="00F107FD"/>
    <w:rsid w:val="00F10859"/>
    <w:rsid w:val="00F10ED5"/>
    <w:rsid w:val="00F11121"/>
    <w:rsid w:val="00F13B4F"/>
    <w:rsid w:val="00F13C93"/>
    <w:rsid w:val="00F13CB9"/>
    <w:rsid w:val="00F14949"/>
    <w:rsid w:val="00F149DC"/>
    <w:rsid w:val="00F15DA6"/>
    <w:rsid w:val="00F165F1"/>
    <w:rsid w:val="00F167FD"/>
    <w:rsid w:val="00F200D5"/>
    <w:rsid w:val="00F204B8"/>
    <w:rsid w:val="00F2097F"/>
    <w:rsid w:val="00F217F4"/>
    <w:rsid w:val="00F22E6B"/>
    <w:rsid w:val="00F23C5F"/>
    <w:rsid w:val="00F26733"/>
    <w:rsid w:val="00F27740"/>
    <w:rsid w:val="00F3048C"/>
    <w:rsid w:val="00F328FF"/>
    <w:rsid w:val="00F33A4D"/>
    <w:rsid w:val="00F41A7F"/>
    <w:rsid w:val="00F41CFD"/>
    <w:rsid w:val="00F43D92"/>
    <w:rsid w:val="00F444CE"/>
    <w:rsid w:val="00F4623E"/>
    <w:rsid w:val="00F47184"/>
    <w:rsid w:val="00F474FF"/>
    <w:rsid w:val="00F50AE3"/>
    <w:rsid w:val="00F52796"/>
    <w:rsid w:val="00F539B1"/>
    <w:rsid w:val="00F53B8C"/>
    <w:rsid w:val="00F544B0"/>
    <w:rsid w:val="00F54E17"/>
    <w:rsid w:val="00F555AE"/>
    <w:rsid w:val="00F55FAD"/>
    <w:rsid w:val="00F56EB3"/>
    <w:rsid w:val="00F60604"/>
    <w:rsid w:val="00F66AC2"/>
    <w:rsid w:val="00F67A81"/>
    <w:rsid w:val="00F740E6"/>
    <w:rsid w:val="00F7429D"/>
    <w:rsid w:val="00F74EAC"/>
    <w:rsid w:val="00F755C1"/>
    <w:rsid w:val="00F75677"/>
    <w:rsid w:val="00F777A1"/>
    <w:rsid w:val="00F80290"/>
    <w:rsid w:val="00F81A7C"/>
    <w:rsid w:val="00F81BB6"/>
    <w:rsid w:val="00F85774"/>
    <w:rsid w:val="00F85AB2"/>
    <w:rsid w:val="00F85ADF"/>
    <w:rsid w:val="00F8700E"/>
    <w:rsid w:val="00F8723B"/>
    <w:rsid w:val="00F904B9"/>
    <w:rsid w:val="00F92782"/>
    <w:rsid w:val="00F927B0"/>
    <w:rsid w:val="00F95A04"/>
    <w:rsid w:val="00F95F35"/>
    <w:rsid w:val="00F96785"/>
    <w:rsid w:val="00F96AE8"/>
    <w:rsid w:val="00F96BAB"/>
    <w:rsid w:val="00F97070"/>
    <w:rsid w:val="00F97079"/>
    <w:rsid w:val="00F97656"/>
    <w:rsid w:val="00FA0CC7"/>
    <w:rsid w:val="00FA2DFC"/>
    <w:rsid w:val="00FA433A"/>
    <w:rsid w:val="00FB056E"/>
    <w:rsid w:val="00FB36F1"/>
    <w:rsid w:val="00FB3C32"/>
    <w:rsid w:val="00FB4475"/>
    <w:rsid w:val="00FB47F8"/>
    <w:rsid w:val="00FB4E3A"/>
    <w:rsid w:val="00FB5A56"/>
    <w:rsid w:val="00FC00A1"/>
    <w:rsid w:val="00FC03EB"/>
    <w:rsid w:val="00FC2081"/>
    <w:rsid w:val="00FC24A8"/>
    <w:rsid w:val="00FC44E4"/>
    <w:rsid w:val="00FC5626"/>
    <w:rsid w:val="00FC6985"/>
    <w:rsid w:val="00FC71C5"/>
    <w:rsid w:val="00FD06A5"/>
    <w:rsid w:val="00FD1422"/>
    <w:rsid w:val="00FD164C"/>
    <w:rsid w:val="00FD2879"/>
    <w:rsid w:val="00FD5C2F"/>
    <w:rsid w:val="00FE1FF4"/>
    <w:rsid w:val="00FE22BB"/>
    <w:rsid w:val="00FE2E2A"/>
    <w:rsid w:val="00FE2EB0"/>
    <w:rsid w:val="00FF1B3C"/>
    <w:rsid w:val="00FF3308"/>
    <w:rsid w:val="00FF4E35"/>
    <w:rsid w:val="00FF5A56"/>
    <w:rsid w:val="00FF6B83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7B460"/>
  <w15:chartTrackingRefBased/>
  <w15:docId w15:val="{E819FB7F-EBDD-45F7-944D-D8E1856A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A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DA1981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rsid w:val="005F391D"/>
    <w:pPr>
      <w:keepNext/>
      <w:numPr>
        <w:numId w:val="4"/>
      </w:numPr>
      <w:spacing w:after="280"/>
      <w:ind w:left="720"/>
      <w:contextualSpacing w:val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98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rsid w:val="00DA198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4A46"/>
    <w:pPr>
      <w:tabs>
        <w:tab w:val="center" w:pos="4680"/>
        <w:tab w:val="right" w:pos="9360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4A46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A46"/>
    <w:pPr>
      <w:tabs>
        <w:tab w:val="center" w:pos="4680"/>
        <w:tab w:val="right" w:pos="9360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4A46"/>
    <w:rPr>
      <w:rFonts w:ascii="Times New Roman" w:eastAsia="Calibri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366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66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366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B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F391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0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78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7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7B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5E38C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B46B91"/>
    <w:pPr>
      <w:tabs>
        <w:tab w:val="right" w:leader="dot" w:pos="9270"/>
      </w:tabs>
      <w:ind w:left="720" w:right="1800" w:hanging="72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50074D"/>
    <w:pPr>
      <w:tabs>
        <w:tab w:val="left" w:pos="1440"/>
        <w:tab w:val="right" w:leader="dot" w:pos="9270"/>
      </w:tabs>
      <w:ind w:left="1440" w:right="1800" w:hanging="720"/>
    </w:pPr>
  </w:style>
  <w:style w:type="character" w:styleId="Hyperlink">
    <w:name w:val="Hyperlink"/>
    <w:basedOn w:val="DefaultParagraphFont"/>
    <w:uiPriority w:val="99"/>
    <w:unhideWhenUsed/>
    <w:rsid w:val="005E38C0"/>
    <w:rPr>
      <w:color w:val="0563C1" w:themeColor="hyperlink"/>
      <w:u w:val="single"/>
    </w:rPr>
  </w:style>
  <w:style w:type="paragraph" w:styleId="TOAHeading">
    <w:name w:val="toa heading"/>
    <w:basedOn w:val="Normal"/>
    <w:next w:val="Normal"/>
    <w:uiPriority w:val="99"/>
    <w:unhideWhenUsed/>
    <w:rsid w:val="005E38C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5E38C0"/>
    <w:pPr>
      <w:ind w:left="280" w:hanging="280"/>
    </w:pPr>
  </w:style>
  <w:style w:type="paragraph" w:styleId="BodyText">
    <w:name w:val="Body Text"/>
    <w:basedOn w:val="Normal"/>
    <w:link w:val="BodyTextChar"/>
    <w:rsid w:val="00B139F2"/>
    <w:pPr>
      <w:tabs>
        <w:tab w:val="left" w:pos="475"/>
        <w:tab w:val="left" w:pos="950"/>
        <w:tab w:val="left" w:pos="1440"/>
      </w:tabs>
      <w:autoSpaceDE w:val="0"/>
      <w:autoSpaceDN w:val="0"/>
      <w:adjustRightInd w:val="0"/>
      <w:spacing w:line="520" w:lineRule="exact"/>
      <w:ind w:firstLine="475"/>
    </w:pPr>
    <w:rPr>
      <w:rFonts w:ascii="Century Schoolbook" w:hAnsi="Century Schoolbook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39F2"/>
    <w:rPr>
      <w:rFonts w:ascii="Century Schoolbook" w:eastAsia="Times New Roman" w:hAnsi="Century Schoolbook" w:cs="Times New Roman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46B91"/>
    <w:pPr>
      <w:tabs>
        <w:tab w:val="left" w:pos="2160"/>
        <w:tab w:val="right" w:leader="dot" w:pos="9270"/>
      </w:tabs>
      <w:ind w:left="2160" w:right="180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C55DC"/>
    <w:rPr>
      <w:color w:val="605E5C"/>
      <w:shd w:val="clear" w:color="auto" w:fill="E1DFDD"/>
    </w:rPr>
  </w:style>
  <w:style w:type="paragraph" w:styleId="ListNumber">
    <w:name w:val="List Number"/>
    <w:basedOn w:val="Normal"/>
    <w:rsid w:val="00983797"/>
    <w:pPr>
      <w:spacing w:after="240"/>
      <w:contextualSpacing/>
      <w:jc w:val="left"/>
    </w:pPr>
    <w:rPr>
      <w:rFonts w:eastAsiaTheme="minorHAnsi"/>
      <w:sz w:val="24"/>
    </w:rPr>
  </w:style>
  <w:style w:type="paragraph" w:customStyle="1" w:styleId="MainHeading">
    <w:name w:val="Main Heading"/>
    <w:basedOn w:val="Normal"/>
    <w:next w:val="CA11Body"/>
    <w:qFormat/>
    <w:rsid w:val="00833A81"/>
    <w:pPr>
      <w:keepNext/>
      <w:keepLines/>
      <w:suppressAutoHyphens/>
      <w:spacing w:after="280"/>
      <w:jc w:val="center"/>
      <w:outlineLvl w:val="0"/>
    </w:pPr>
    <w:rPr>
      <w:rFonts w:ascii="Times New Roman Bold" w:hAnsi="Times New Roman Bold"/>
      <w:b/>
      <w:bCs/>
      <w:caps/>
    </w:rPr>
  </w:style>
  <w:style w:type="paragraph" w:customStyle="1" w:styleId="CA11Body">
    <w:name w:val="CA11Body"/>
    <w:basedOn w:val="Normal"/>
    <w:qFormat/>
    <w:rsid w:val="00073125"/>
    <w:pPr>
      <w:spacing w:line="480" w:lineRule="auto"/>
      <w:ind w:firstLine="720"/>
    </w:pPr>
  </w:style>
  <w:style w:type="paragraph" w:customStyle="1" w:styleId="HeaderA">
    <w:name w:val="Header A"/>
    <w:basedOn w:val="CA11Body"/>
    <w:next w:val="CA11Body"/>
    <w:qFormat/>
    <w:rsid w:val="00073125"/>
    <w:pPr>
      <w:keepNext/>
      <w:keepLines/>
      <w:numPr>
        <w:numId w:val="24"/>
      </w:numPr>
      <w:suppressAutoHyphens/>
      <w:spacing w:after="280" w:line="240" w:lineRule="auto"/>
      <w:ind w:hanging="720"/>
      <w:outlineLvl w:val="1"/>
    </w:pPr>
    <w:rPr>
      <w:rFonts w:ascii="Times New Roman Bold" w:hAnsi="Times New Roman Bold"/>
      <w:b/>
      <w:bCs/>
    </w:rPr>
  </w:style>
  <w:style w:type="paragraph" w:customStyle="1" w:styleId="Header1">
    <w:name w:val="Header 1"/>
    <w:basedOn w:val="ListParagraph"/>
    <w:next w:val="CA11Body"/>
    <w:qFormat/>
    <w:rsid w:val="00FD164C"/>
    <w:pPr>
      <w:keepNext/>
      <w:numPr>
        <w:numId w:val="25"/>
      </w:numPr>
      <w:suppressAutoHyphens/>
      <w:spacing w:after="280"/>
      <w:ind w:left="1800" w:hanging="720"/>
      <w:contextualSpacing w:val="0"/>
      <w:outlineLvl w:val="2"/>
    </w:pPr>
    <w:rPr>
      <w:b/>
      <w:bCs/>
      <w:szCs w:val="28"/>
    </w:rPr>
  </w:style>
  <w:style w:type="paragraph" w:customStyle="1" w:styleId="ArgHeaderI">
    <w:name w:val="Arg Header I"/>
    <w:basedOn w:val="ListParagraph"/>
    <w:next w:val="CA11Body"/>
    <w:qFormat/>
    <w:rsid w:val="00FD164C"/>
    <w:pPr>
      <w:keepNext/>
      <w:numPr>
        <w:numId w:val="27"/>
      </w:numPr>
      <w:suppressAutoHyphens/>
      <w:spacing w:after="280"/>
      <w:ind w:left="720" w:hanging="720"/>
      <w:contextualSpacing w:val="0"/>
      <w:outlineLvl w:val="1"/>
    </w:pPr>
    <w:rPr>
      <w:b/>
      <w:bCs/>
      <w:iCs/>
      <w:szCs w:val="28"/>
    </w:rPr>
  </w:style>
  <w:style w:type="table" w:styleId="TableGrid">
    <w:name w:val="Table Grid"/>
    <w:basedOn w:val="TableNormal"/>
    <w:uiPriority w:val="39"/>
    <w:rsid w:val="0098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DF1AC0"/>
    <w:pPr>
      <w:spacing w:line="480" w:lineRule="auto"/>
      <w:ind w:firstLine="720"/>
    </w:pPr>
    <w:rPr>
      <w:rFonts w:eastAsiaTheme="minorHAns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70803B1BAC04B9E8F1951FA53CDC0" ma:contentTypeVersion="10" ma:contentTypeDescription="Create a new document." ma:contentTypeScope="" ma:versionID="f381b0847a3143dd923d5e4b6fd69e08">
  <xsd:schema xmlns:xsd="http://www.w3.org/2001/XMLSchema" xmlns:xs="http://www.w3.org/2001/XMLSchema" xmlns:p="http://schemas.microsoft.com/office/2006/metadata/properties" xmlns:ns3="e388e5b9-df94-4168-94a1-53766910a59d" xmlns:ns4="521a3f63-3858-4c6b-9814-8815c3137343" targetNamespace="http://schemas.microsoft.com/office/2006/metadata/properties" ma:root="true" ma:fieldsID="41439a19edb4ae46d70234098c0dbc73" ns3:_="" ns4:_="">
    <xsd:import namespace="e388e5b9-df94-4168-94a1-53766910a59d"/>
    <xsd:import namespace="521a3f63-3858-4c6b-9814-8815c31373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e5b9-df94-4168-94a1-53766910a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3f63-3858-4c6b-9814-8815c3137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14F9-45EE-4517-9531-0C3884101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10AC5D-603E-4F48-926D-70F429A54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6FB5D-5B8B-4346-8598-E1B73D699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8e5b9-df94-4168-94a1-53766910a59d"/>
    <ds:schemaRef ds:uri="521a3f63-3858-4c6b-9814-8815c3137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2A67C-06F1-4CA9-9995-C626A05E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10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Kelsey</dc:creator>
  <cp:keywords/>
  <dc:description/>
  <cp:lastModifiedBy>LaCour, Edmund</cp:lastModifiedBy>
  <cp:revision>26</cp:revision>
  <cp:lastPrinted>2020-10-02T19:51:00Z</cp:lastPrinted>
  <dcterms:created xsi:type="dcterms:W3CDTF">2022-05-10T19:36:00Z</dcterms:created>
  <dcterms:modified xsi:type="dcterms:W3CDTF">2024-01-08T22:53:00Z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0x010100A0770803B1BAC04B9E8F1951FA53CDC0</vt:lpwstr>
  </property>
</Properties>
</file>