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B6DC" w14:textId="0B706716" w:rsidR="00932654" w:rsidRPr="00F56B69" w:rsidRDefault="00F56B69" w:rsidP="00932654">
      <w:pPr>
        <w:suppressAutoHyphens/>
        <w:jc w:val="center"/>
        <w:rPr>
          <w:rFonts w:cs="Courier New"/>
        </w:rPr>
      </w:pPr>
      <w:r w:rsidRPr="00F56B69">
        <w:rPr>
          <w:rFonts w:cs="Courier New"/>
        </w:rPr>
        <w:t>SC-23-</w:t>
      </w:r>
      <w:r w:rsidRPr="003F08B3">
        <w:rPr>
          <w:rFonts w:cs="Courier New"/>
          <w:highlight w:val="yellow"/>
        </w:rPr>
        <w:t>XXXX</w:t>
      </w:r>
      <w:r w:rsidRPr="00F56B69">
        <w:rPr>
          <w:rFonts w:cs="Courier New"/>
        </w:rPr>
        <w:t xml:space="preserve"> </w:t>
      </w:r>
    </w:p>
    <w:p w14:paraId="7D49DE73" w14:textId="77777777" w:rsidR="00932654" w:rsidRPr="00A56752" w:rsidRDefault="00932654" w:rsidP="00932654">
      <w:pPr>
        <w:suppressAutoHyphens/>
        <w:spacing w:before="60" w:after="60"/>
        <w:jc w:val="center"/>
      </w:pPr>
      <w:r w:rsidRPr="00A56752">
        <w:t>══════════════════════════════════════════</w:t>
      </w:r>
    </w:p>
    <w:p w14:paraId="15E7DB64" w14:textId="77777777" w:rsidR="00932654" w:rsidRPr="00DB2663" w:rsidRDefault="00932654" w:rsidP="00932654">
      <w:pPr>
        <w:suppressAutoHyphens/>
        <w:jc w:val="center"/>
        <w:rPr>
          <w:b/>
          <w:caps/>
        </w:rPr>
      </w:pPr>
      <w:r w:rsidRPr="00DB2663">
        <w:rPr>
          <w:b/>
          <w:caps/>
        </w:rPr>
        <w:t>In the SUPREME COURT of ALABAMA</w:t>
      </w:r>
    </w:p>
    <w:p w14:paraId="7AD8374F" w14:textId="77777777" w:rsidR="00932654" w:rsidRPr="00A56752" w:rsidRDefault="00932654" w:rsidP="00932654">
      <w:pPr>
        <w:pStyle w:val="TitleBar"/>
        <w:suppressAutoHyphens/>
        <w:spacing w:before="60" w:after="60" w:line="240" w:lineRule="auto"/>
        <w:rPr>
          <w:b/>
          <w:sz w:val="28"/>
        </w:rPr>
      </w:pPr>
      <w:r w:rsidRPr="00A56752">
        <w:rPr>
          <w:b/>
          <w:sz w:val="28"/>
        </w:rPr>
        <w:t>─────────────────</w:t>
      </w:r>
      <w:r w:rsidRPr="00A56752">
        <w:rPr>
          <w:b/>
          <w:sz w:val="28"/>
        </w:rPr>
        <w:sym w:font="Symbol" w:char="00A8"/>
      </w:r>
      <w:r w:rsidRPr="00A56752">
        <w:rPr>
          <w:b/>
          <w:sz w:val="28"/>
        </w:rPr>
        <w:t>─────────────────</w:t>
      </w:r>
    </w:p>
    <w:p w14:paraId="7654DA6D" w14:textId="77777777" w:rsidR="00FF61DD" w:rsidRPr="00F56B69" w:rsidRDefault="00FF61DD" w:rsidP="00FF61DD">
      <w:pPr>
        <w:pStyle w:val="TitleBar"/>
        <w:suppressAutoHyphens/>
        <w:spacing w:before="0" w:after="0" w:line="240" w:lineRule="auto"/>
        <w:rPr>
          <w:bCs/>
          <w:smallCaps/>
          <w:sz w:val="28"/>
        </w:rPr>
      </w:pPr>
      <w:r w:rsidRPr="00F56B69">
        <w:rPr>
          <w:bCs/>
          <w:smallCaps/>
          <w:sz w:val="28"/>
        </w:rPr>
        <w:t xml:space="preserve">Ex </w:t>
      </w:r>
      <w:proofErr w:type="spellStart"/>
      <w:r w:rsidRPr="00F56B69">
        <w:rPr>
          <w:bCs/>
          <w:smallCaps/>
          <w:sz w:val="28"/>
        </w:rPr>
        <w:t>parte</w:t>
      </w:r>
      <w:proofErr w:type="spellEnd"/>
      <w:r w:rsidRPr="00F56B69">
        <w:rPr>
          <w:bCs/>
          <w:smallCaps/>
          <w:sz w:val="28"/>
        </w:rPr>
        <w:t xml:space="preserve"> State of Alabama</w:t>
      </w:r>
    </w:p>
    <w:p w14:paraId="09DF265A" w14:textId="77777777" w:rsidR="00932654" w:rsidRPr="00A56752" w:rsidRDefault="00932654" w:rsidP="00932654">
      <w:pPr>
        <w:pStyle w:val="TitleBar"/>
        <w:suppressAutoHyphens/>
        <w:spacing w:before="60" w:after="60" w:line="240" w:lineRule="auto"/>
        <w:rPr>
          <w:b/>
          <w:sz w:val="28"/>
        </w:rPr>
      </w:pPr>
      <w:r w:rsidRPr="00A56752">
        <w:rPr>
          <w:b/>
          <w:sz w:val="28"/>
        </w:rPr>
        <w:t>─────────────────</w:t>
      </w:r>
      <w:r w:rsidRPr="00A56752">
        <w:rPr>
          <w:b/>
          <w:sz w:val="28"/>
        </w:rPr>
        <w:sym w:font="Symbol" w:char="00A8"/>
      </w:r>
      <w:r w:rsidRPr="00A56752">
        <w:rPr>
          <w:b/>
          <w:sz w:val="28"/>
        </w:rPr>
        <w:t>─────────────────</w:t>
      </w:r>
    </w:p>
    <w:p w14:paraId="4FCD737E" w14:textId="7CF07FF1" w:rsidR="00FF61DD" w:rsidRPr="00300A79" w:rsidRDefault="00FF61DD" w:rsidP="00FF61DD">
      <w:pPr>
        <w:suppressAutoHyphens/>
        <w:spacing w:after="120"/>
        <w:jc w:val="center"/>
      </w:pPr>
      <w:r w:rsidRPr="00300A79">
        <w:t>In re</w:t>
      </w:r>
      <w:r w:rsidRPr="00300A79">
        <w:rPr>
          <w:smallCaps/>
        </w:rPr>
        <w:t>: State of Alabama</w:t>
      </w:r>
    </w:p>
    <w:p w14:paraId="17D48C6E" w14:textId="77777777" w:rsidR="00FF61DD" w:rsidRPr="00300A79" w:rsidRDefault="00FF61DD" w:rsidP="00FF61DD">
      <w:pPr>
        <w:suppressAutoHyphens/>
        <w:spacing w:after="120"/>
        <w:jc w:val="center"/>
      </w:pPr>
      <w:r w:rsidRPr="00300A79">
        <w:t>v.</w:t>
      </w:r>
    </w:p>
    <w:p w14:paraId="501C21C4" w14:textId="3327423E" w:rsidR="00FF61DD" w:rsidRPr="00300A79" w:rsidRDefault="00FF61DD" w:rsidP="00FF61DD">
      <w:pPr>
        <w:suppressAutoHyphens/>
        <w:spacing w:after="120"/>
        <w:jc w:val="center"/>
      </w:pPr>
      <w:r w:rsidRPr="00452CD9">
        <w:rPr>
          <w:smallCaps/>
          <w:highlight w:val="yellow"/>
        </w:rPr>
        <w:t>Name of Defendant</w:t>
      </w:r>
    </w:p>
    <w:p w14:paraId="72877F17" w14:textId="77777777" w:rsidR="00932654" w:rsidRPr="00A56752" w:rsidRDefault="00932654" w:rsidP="00932654">
      <w:pPr>
        <w:pStyle w:val="TitleBar"/>
        <w:suppressAutoHyphens/>
        <w:spacing w:before="60" w:after="60" w:line="240" w:lineRule="auto"/>
        <w:rPr>
          <w:b/>
          <w:sz w:val="28"/>
        </w:rPr>
      </w:pPr>
      <w:r w:rsidRPr="00A56752">
        <w:rPr>
          <w:b/>
          <w:sz w:val="28"/>
        </w:rPr>
        <w:t>─────────────────</w:t>
      </w:r>
      <w:r w:rsidRPr="00A56752">
        <w:rPr>
          <w:b/>
          <w:sz w:val="28"/>
        </w:rPr>
        <w:sym w:font="Symbol" w:char="00A8"/>
      </w:r>
      <w:r w:rsidRPr="00A56752">
        <w:rPr>
          <w:b/>
          <w:sz w:val="28"/>
        </w:rPr>
        <w:t>─────────────────</w:t>
      </w:r>
    </w:p>
    <w:p w14:paraId="53238F1D" w14:textId="4FFBC9E4" w:rsidR="00932654" w:rsidRDefault="00932654" w:rsidP="00932654">
      <w:pPr>
        <w:suppressAutoHyphens/>
        <w:jc w:val="center"/>
        <w:rPr>
          <w:iCs/>
        </w:rPr>
      </w:pPr>
      <w:bookmarkStart w:id="0" w:name="_Toc35327722"/>
      <w:bookmarkStart w:id="1" w:name="_Toc35328204"/>
      <w:bookmarkStart w:id="2" w:name="_Toc38349295"/>
      <w:bookmarkStart w:id="3" w:name="_Toc70827647"/>
      <w:bookmarkStart w:id="4" w:name="_Toc78188773"/>
      <w:bookmarkStart w:id="5" w:name="_Toc86723873"/>
      <w:bookmarkStart w:id="6" w:name="_Toc87436487"/>
      <w:bookmarkStart w:id="7" w:name="_Toc88972843"/>
      <w:bookmarkStart w:id="8" w:name="_Toc92505255"/>
      <w:bookmarkStart w:id="9" w:name="_Toc214945778"/>
      <w:bookmarkStart w:id="10" w:name="_Toc260140113"/>
      <w:bookmarkStart w:id="11" w:name="_Toc512527337"/>
      <w:bookmarkStart w:id="12" w:name="_Toc531593666"/>
      <w:bookmarkStart w:id="13" w:name="_Toc2765923"/>
      <w:bookmarkStart w:id="14" w:name="_Toc24547507"/>
      <w:r w:rsidRPr="0056571C">
        <w:rPr>
          <w:iCs/>
        </w:rPr>
        <w:t xml:space="preserve">On Appeal from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iCs/>
        </w:rPr>
        <w:t xml:space="preserve">the Circuit Court of </w:t>
      </w:r>
    </w:p>
    <w:p w14:paraId="16362BD2" w14:textId="387DE207" w:rsidR="00932654" w:rsidRDefault="00FF61DD" w:rsidP="00932654">
      <w:pPr>
        <w:suppressAutoHyphens/>
        <w:jc w:val="center"/>
        <w:rPr>
          <w:iCs/>
        </w:rPr>
      </w:pPr>
      <w:r>
        <w:rPr>
          <w:iCs/>
        </w:rPr>
        <w:t>____</w:t>
      </w:r>
      <w:r w:rsidR="00932654">
        <w:rPr>
          <w:iCs/>
        </w:rPr>
        <w:t xml:space="preserve"> County (</w:t>
      </w:r>
      <w:r w:rsidR="00F56B69" w:rsidRPr="00C43E4A">
        <w:rPr>
          <w:iCs/>
          <w:highlight w:val="yellow"/>
        </w:rPr>
        <w:t>CC-XX-XXX</w:t>
      </w:r>
      <w:r w:rsidR="00932654">
        <w:rPr>
          <w:iCs/>
        </w:rPr>
        <w:t>)</w:t>
      </w:r>
    </w:p>
    <w:p w14:paraId="240C0BB5" w14:textId="77777777" w:rsidR="00FF61DD" w:rsidRPr="009C0A21" w:rsidRDefault="00FF61DD" w:rsidP="00FF61DD">
      <w:pPr>
        <w:jc w:val="center"/>
        <w:rPr>
          <w:b/>
        </w:rPr>
      </w:pPr>
      <w:r w:rsidRPr="009C0A21">
        <w:rPr>
          <w:b/>
        </w:rPr>
        <w:t>─────────────────</w:t>
      </w:r>
      <w:r w:rsidRPr="009C0A21">
        <w:rPr>
          <w:b/>
        </w:rPr>
        <w:sym w:font="Symbol" w:char="00A8"/>
      </w:r>
      <w:r w:rsidRPr="009C0A21">
        <w:rPr>
          <w:b/>
        </w:rPr>
        <w:t>─────────────────</w:t>
      </w:r>
    </w:p>
    <w:p w14:paraId="7D29F24C" w14:textId="77777777" w:rsidR="00FF61DD" w:rsidRPr="00300A79" w:rsidRDefault="00FF61DD" w:rsidP="00FF61DD">
      <w:pPr>
        <w:jc w:val="center"/>
      </w:pPr>
      <w:r w:rsidRPr="009C0A21">
        <w:t>On Petition for Writ of Certiorari to</w:t>
      </w:r>
      <w:r w:rsidRPr="00300A79">
        <w:t xml:space="preserve"> </w:t>
      </w:r>
      <w:r w:rsidRPr="009C0A21">
        <w:t xml:space="preserve">the </w:t>
      </w:r>
    </w:p>
    <w:p w14:paraId="5A9E358D" w14:textId="44BA27A9" w:rsidR="00FF61DD" w:rsidRPr="009C0A21" w:rsidRDefault="00FF61DD" w:rsidP="00FF61DD">
      <w:pPr>
        <w:jc w:val="center"/>
      </w:pPr>
      <w:r w:rsidRPr="00300A79">
        <w:t xml:space="preserve">Alabama </w:t>
      </w:r>
      <w:r w:rsidRPr="009C0A21">
        <w:t xml:space="preserve">Court of </w:t>
      </w:r>
      <w:r w:rsidRPr="00452CD9">
        <w:rPr>
          <w:highlight w:val="yellow"/>
        </w:rPr>
        <w:t>Criminal</w:t>
      </w:r>
      <w:r w:rsidRPr="009C0A21">
        <w:t xml:space="preserve"> Appeals (</w:t>
      </w:r>
      <w:r w:rsidRPr="00C43E4A">
        <w:rPr>
          <w:highlight w:val="yellow"/>
        </w:rPr>
        <w:t>CR-</w:t>
      </w:r>
      <w:r w:rsidR="00F56B69" w:rsidRPr="00C43E4A">
        <w:rPr>
          <w:highlight w:val="yellow"/>
        </w:rPr>
        <w:t>XX-XXXX</w:t>
      </w:r>
      <w:r w:rsidRPr="009C0A21">
        <w:t>)</w:t>
      </w:r>
    </w:p>
    <w:p w14:paraId="0E3757D9" w14:textId="77777777" w:rsidR="00932654" w:rsidRPr="00FF57AD" w:rsidRDefault="00932654" w:rsidP="00932654">
      <w:pPr>
        <w:suppressAutoHyphens/>
        <w:jc w:val="center"/>
        <w:rPr>
          <w:b/>
        </w:rPr>
      </w:pPr>
      <w:bookmarkStart w:id="15" w:name="_Toc35327723"/>
      <w:bookmarkStart w:id="16" w:name="_Toc35328205"/>
      <w:bookmarkStart w:id="17" w:name="_Toc38349296"/>
      <w:bookmarkStart w:id="18" w:name="_Toc70827648"/>
      <w:bookmarkStart w:id="19" w:name="_Toc78188774"/>
      <w:bookmarkStart w:id="20" w:name="_Toc86723874"/>
      <w:bookmarkStart w:id="21" w:name="_Toc87436488"/>
      <w:bookmarkStart w:id="22" w:name="_Toc88972844"/>
      <w:bookmarkStart w:id="23" w:name="_Toc92505256"/>
      <w:bookmarkStart w:id="24" w:name="_Toc214945779"/>
      <w:bookmarkStart w:id="25" w:name="_Toc260140114"/>
      <w:bookmarkStart w:id="26" w:name="_Toc512527338"/>
      <w:bookmarkStart w:id="27" w:name="_Toc531593667"/>
      <w:bookmarkStart w:id="28" w:name="_Toc2765924"/>
      <w:bookmarkStart w:id="29" w:name="_Toc24547508"/>
      <w:r w:rsidRPr="00FF57AD">
        <w:rPr>
          <w:b/>
        </w:rPr>
        <w:t>══════════════════════════════════════════</w:t>
      </w: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7C31E7E9" w14:textId="0DBDEECE" w:rsidR="00932654" w:rsidRPr="0056571C" w:rsidRDefault="00932654" w:rsidP="00932654">
      <w:pPr>
        <w:suppressAutoHyphens/>
        <w:jc w:val="center"/>
        <w:rPr>
          <w:b/>
        </w:rPr>
      </w:pPr>
      <w:r>
        <w:rPr>
          <w:b/>
        </w:rPr>
        <w:t xml:space="preserve">STATE OF ALABAMA’S OPENING BRIEF  </w:t>
      </w:r>
    </w:p>
    <w:p w14:paraId="219ACBCF" w14:textId="77777777" w:rsidR="00932654" w:rsidRPr="00FF57AD" w:rsidRDefault="00932654" w:rsidP="00932654">
      <w:pPr>
        <w:pStyle w:val="TitleBar"/>
        <w:suppressAutoHyphens/>
        <w:spacing w:before="0" w:after="0" w:line="240" w:lineRule="auto"/>
        <w:rPr>
          <w:sz w:val="28"/>
        </w:rPr>
      </w:pPr>
      <w:r w:rsidRPr="00FF57AD">
        <w:rPr>
          <w:sz w:val="28"/>
        </w:rPr>
        <w:t>══════════════════════════════════════════</w:t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5410"/>
        <w:gridCol w:w="4935"/>
      </w:tblGrid>
      <w:tr w:rsidR="00932654" w:rsidRPr="00D72D37" w14:paraId="43401D65" w14:textId="77777777" w:rsidTr="00C97713">
        <w:trPr>
          <w:trHeight w:val="2022"/>
        </w:trPr>
        <w:tc>
          <w:tcPr>
            <w:tcW w:w="5410" w:type="dxa"/>
            <w:shd w:val="clear" w:color="auto" w:fill="auto"/>
          </w:tcPr>
          <w:p w14:paraId="15FE1206" w14:textId="77777777" w:rsidR="00FF61DD" w:rsidRDefault="00FF61DD" w:rsidP="00C97713">
            <w:pPr>
              <w:tabs>
                <w:tab w:val="left" w:pos="4320"/>
              </w:tabs>
              <w:suppressAutoHyphens/>
              <w:rPr>
                <w:smallCaps/>
              </w:rPr>
            </w:pPr>
          </w:p>
          <w:p w14:paraId="4A8988E8" w14:textId="2C2B58E5" w:rsidR="00932654" w:rsidRPr="00D72D37" w:rsidRDefault="00932654" w:rsidP="00C97713">
            <w:pPr>
              <w:tabs>
                <w:tab w:val="left" w:pos="4320"/>
              </w:tabs>
              <w:suppressAutoHyphens/>
              <w:rPr>
                <w:smallCaps/>
              </w:rPr>
            </w:pPr>
            <w:r w:rsidRPr="00D72D37">
              <w:rPr>
                <w:smallCaps/>
              </w:rPr>
              <w:t>State of Alabama</w:t>
            </w:r>
          </w:p>
          <w:p w14:paraId="19561BC7" w14:textId="77777777" w:rsidR="00932654" w:rsidRPr="00D72D37" w:rsidRDefault="00932654" w:rsidP="00C97713">
            <w:pPr>
              <w:tabs>
                <w:tab w:val="left" w:pos="4320"/>
              </w:tabs>
              <w:suppressAutoHyphens/>
              <w:rPr>
                <w:smallCaps/>
              </w:rPr>
            </w:pPr>
            <w:r w:rsidRPr="00D72D37">
              <w:rPr>
                <w:smallCaps/>
              </w:rPr>
              <w:t>Office of the Attorney General</w:t>
            </w:r>
          </w:p>
          <w:p w14:paraId="17745F90" w14:textId="77777777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 w:rsidRPr="00D72D37">
              <w:t>501 Washington Avenue</w:t>
            </w:r>
          </w:p>
          <w:p w14:paraId="6682C89D" w14:textId="77777777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 w:rsidRPr="00D72D37">
              <w:t>Montgomery, Alabama 36130</w:t>
            </w:r>
          </w:p>
          <w:p w14:paraId="42571CCE" w14:textId="77777777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 w:rsidRPr="00D72D37">
              <w:t>(334) 242-7300</w:t>
            </w:r>
          </w:p>
          <w:p w14:paraId="22F8E8A6" w14:textId="77777777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 w:rsidRPr="00D72D37">
              <w:t>(334) 353-8400 (facsimile)</w:t>
            </w:r>
          </w:p>
          <w:p w14:paraId="4201EBAA" w14:textId="7302BD6C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>
              <w:t>Edmund.LaCour</w:t>
            </w:r>
            <w:r w:rsidRPr="00D72D37">
              <w:t>@AlabamaAG.gov</w:t>
            </w:r>
          </w:p>
          <w:p w14:paraId="5EBABDE9" w14:textId="77777777" w:rsidR="00932654" w:rsidRDefault="00932654" w:rsidP="00C97713">
            <w:pPr>
              <w:tabs>
                <w:tab w:val="left" w:pos="4320"/>
              </w:tabs>
              <w:suppressAutoHyphens/>
              <w:rPr>
                <w:sz w:val="12"/>
                <w:szCs w:val="12"/>
              </w:rPr>
            </w:pPr>
          </w:p>
          <w:p w14:paraId="3D1475BA" w14:textId="77777777" w:rsidR="00932654" w:rsidRDefault="00932654" w:rsidP="00C97713">
            <w:pPr>
              <w:tabs>
                <w:tab w:val="left" w:pos="4320"/>
              </w:tabs>
              <w:suppressAutoHyphens/>
              <w:rPr>
                <w:sz w:val="12"/>
                <w:szCs w:val="12"/>
              </w:rPr>
            </w:pPr>
          </w:p>
          <w:p w14:paraId="54F5317E" w14:textId="77777777" w:rsidR="00932654" w:rsidRPr="0096558F" w:rsidRDefault="00932654" w:rsidP="00C97713">
            <w:pPr>
              <w:tabs>
                <w:tab w:val="left" w:pos="4320"/>
              </w:tabs>
              <w:suppressAutoHyphens/>
              <w:rPr>
                <w:sz w:val="12"/>
                <w:szCs w:val="12"/>
              </w:rPr>
            </w:pPr>
          </w:p>
          <w:p w14:paraId="5D788F34" w14:textId="3304341A" w:rsidR="00932654" w:rsidRPr="00D72D37" w:rsidRDefault="00246697" w:rsidP="00C97713">
            <w:pPr>
              <w:tabs>
                <w:tab w:val="left" w:pos="4320"/>
              </w:tabs>
              <w:suppressAutoHyphens/>
            </w:pPr>
            <w:r>
              <w:rPr>
                <w:highlight w:val="yellow"/>
              </w:rPr>
              <w:t>November 1</w:t>
            </w:r>
            <w:r w:rsidR="00932654" w:rsidRPr="00C868B0">
              <w:rPr>
                <w:highlight w:val="yellow"/>
              </w:rPr>
              <w:t>, 202</w:t>
            </w:r>
            <w:r w:rsidR="00C868B0" w:rsidRPr="00C868B0">
              <w:rPr>
                <w:highlight w:val="yellow"/>
              </w:rPr>
              <w:t>3</w:t>
            </w:r>
          </w:p>
        </w:tc>
        <w:tc>
          <w:tcPr>
            <w:tcW w:w="4935" w:type="dxa"/>
            <w:shd w:val="clear" w:color="auto" w:fill="auto"/>
          </w:tcPr>
          <w:p w14:paraId="3CC310FA" w14:textId="77777777" w:rsidR="00FF61DD" w:rsidRDefault="00FF61DD" w:rsidP="00C97713">
            <w:pPr>
              <w:tabs>
                <w:tab w:val="left" w:pos="4320"/>
              </w:tabs>
              <w:suppressAutoHyphens/>
            </w:pPr>
          </w:p>
          <w:p w14:paraId="751AB553" w14:textId="4F0638EF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 w:rsidRPr="00D72D37">
              <w:t>Steve Marshall</w:t>
            </w:r>
          </w:p>
          <w:p w14:paraId="1CAB1F86" w14:textId="77777777" w:rsidR="00932654" w:rsidRPr="00D72D37" w:rsidRDefault="00932654" w:rsidP="00C97713">
            <w:pPr>
              <w:tabs>
                <w:tab w:val="left" w:pos="4320"/>
              </w:tabs>
              <w:suppressAutoHyphens/>
              <w:rPr>
                <w:i/>
                <w:iCs/>
              </w:rPr>
            </w:pPr>
            <w:r w:rsidRPr="00D72D37">
              <w:rPr>
                <w:i/>
                <w:iCs/>
              </w:rPr>
              <w:t>Attorney General</w:t>
            </w:r>
          </w:p>
          <w:p w14:paraId="6BE52095" w14:textId="77777777" w:rsidR="00932654" w:rsidRPr="00D72D37" w:rsidRDefault="00932654" w:rsidP="00C97713">
            <w:pPr>
              <w:tabs>
                <w:tab w:val="left" w:pos="4320"/>
              </w:tabs>
              <w:suppressAutoHyphens/>
              <w:rPr>
                <w:sz w:val="12"/>
                <w:szCs w:val="12"/>
              </w:rPr>
            </w:pPr>
          </w:p>
          <w:p w14:paraId="501FEA37" w14:textId="77777777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 w:rsidRPr="00D72D37">
              <w:t>Edmund G. LaCour Jr.</w:t>
            </w:r>
          </w:p>
          <w:p w14:paraId="73692402" w14:textId="77777777" w:rsidR="00932654" w:rsidRDefault="00932654" w:rsidP="00C97713">
            <w:pPr>
              <w:tabs>
                <w:tab w:val="left" w:pos="4320"/>
              </w:tabs>
              <w:suppressAutoHyphens/>
              <w:rPr>
                <w:i/>
                <w:iCs/>
              </w:rPr>
            </w:pPr>
            <w:r w:rsidRPr="00D72D37">
              <w:rPr>
                <w:i/>
                <w:iCs/>
              </w:rPr>
              <w:t>Solicitor General</w:t>
            </w:r>
          </w:p>
          <w:p w14:paraId="23974D60" w14:textId="77777777" w:rsidR="00932654" w:rsidRPr="00FF57AD" w:rsidRDefault="00932654" w:rsidP="00C97713">
            <w:pPr>
              <w:tabs>
                <w:tab w:val="left" w:pos="4320"/>
              </w:tabs>
              <w:suppressAutoHyphens/>
              <w:rPr>
                <w:sz w:val="12"/>
                <w:szCs w:val="12"/>
              </w:rPr>
            </w:pPr>
          </w:p>
          <w:p w14:paraId="57C51F42" w14:textId="77777777" w:rsidR="00932654" w:rsidRPr="00D72D37" w:rsidRDefault="00932654" w:rsidP="00C97713">
            <w:pPr>
              <w:tabs>
                <w:tab w:val="left" w:pos="4320"/>
              </w:tabs>
              <w:suppressAutoHyphens/>
              <w:rPr>
                <w:sz w:val="12"/>
                <w:szCs w:val="12"/>
              </w:rPr>
            </w:pPr>
          </w:p>
          <w:p w14:paraId="404CFFD8" w14:textId="1FAEDE92" w:rsidR="00932654" w:rsidRPr="00D72D37" w:rsidRDefault="00FF61DD" w:rsidP="00C97713">
            <w:pPr>
              <w:tabs>
                <w:tab w:val="left" w:pos="4320"/>
              </w:tabs>
              <w:suppressAutoHyphens/>
            </w:pPr>
            <w:r w:rsidRPr="00FF61DD">
              <w:rPr>
                <w:highlight w:val="yellow"/>
              </w:rPr>
              <w:t>Name</w:t>
            </w:r>
          </w:p>
          <w:p w14:paraId="64FFC547" w14:textId="77777777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 w:rsidRPr="00D72D37">
              <w:rPr>
                <w:i/>
                <w:iCs/>
              </w:rPr>
              <w:t>Assistant Attorney Genera</w:t>
            </w:r>
            <w:r>
              <w:rPr>
                <w:i/>
                <w:iCs/>
              </w:rPr>
              <w:t>l</w:t>
            </w:r>
          </w:p>
        </w:tc>
      </w:tr>
    </w:tbl>
    <w:p w14:paraId="382A2ECD" w14:textId="77777777" w:rsidR="00667F0A" w:rsidRPr="00836155" w:rsidRDefault="00667F0A">
      <w:pPr>
        <w:ind w:left="4320"/>
        <w:jc w:val="center"/>
        <w:sectPr w:rsidR="00667F0A" w:rsidRPr="00836155">
          <w:footerReference w:type="even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5A4F11F7" w14:textId="05F4A49A" w:rsidR="00932654" w:rsidRDefault="00932654" w:rsidP="00932654">
      <w:pPr>
        <w:pStyle w:val="ASCHeading1"/>
      </w:pPr>
      <w:bookmarkStart w:id="30" w:name="_Toc93910859"/>
      <w:bookmarkStart w:id="31" w:name="_Toc91505690"/>
      <w:bookmarkStart w:id="32" w:name="_Toc214945782"/>
      <w:bookmarkStart w:id="33" w:name="_Toc260140117"/>
      <w:bookmarkStart w:id="34" w:name="_Toc512527343"/>
      <w:bookmarkStart w:id="35" w:name="_Toc84488545"/>
      <w:bookmarkStart w:id="36" w:name="_Toc87352070"/>
      <w:r>
        <w:lastRenderedPageBreak/>
        <w:t>STATEMENT REGARDING ORAL ARGUMENT</w:t>
      </w:r>
      <w:bookmarkEnd w:id="30"/>
    </w:p>
    <w:p w14:paraId="155B60F8" w14:textId="3135847F" w:rsidR="00932654" w:rsidRPr="00CF1937" w:rsidRDefault="00CF1937" w:rsidP="00932654">
      <w:pPr>
        <w:pStyle w:val="ASCBody"/>
        <w:rPr>
          <w:i/>
          <w:iCs/>
        </w:rPr>
      </w:pPr>
      <w:r>
        <w:t xml:space="preserve">Oral argument is </w:t>
      </w:r>
      <w:r w:rsidR="00FF61DD" w:rsidRPr="00537CB1">
        <w:rPr>
          <w:highlight w:val="yellow"/>
        </w:rPr>
        <w:t xml:space="preserve">needed / </w:t>
      </w:r>
      <w:r w:rsidRPr="00537CB1">
        <w:rPr>
          <w:highlight w:val="yellow"/>
        </w:rPr>
        <w:t xml:space="preserve">not needed </w:t>
      </w:r>
      <w:r w:rsidR="00FF61DD" w:rsidRPr="00537CB1">
        <w:rPr>
          <w:highlight w:val="yellow"/>
        </w:rPr>
        <w:t>because...</w:t>
      </w:r>
      <w:r w:rsidR="009035CD" w:rsidRPr="00537CB1">
        <w:rPr>
          <w:highlight w:val="yellow"/>
        </w:rPr>
        <w:t>.</w:t>
      </w:r>
      <w:r w:rsidR="009035CD">
        <w:t xml:space="preserve"> </w:t>
      </w:r>
    </w:p>
    <w:p w14:paraId="45D3D9B3" w14:textId="6456357E" w:rsidR="00932654" w:rsidRDefault="00932654">
      <w:pPr>
        <w:rPr>
          <w:b/>
          <w:bCs/>
          <w:caps/>
          <w:color w:val="000000" w:themeColor="text1"/>
        </w:rPr>
      </w:pPr>
      <w:r>
        <w:br w:type="page"/>
      </w:r>
    </w:p>
    <w:p w14:paraId="5A7C9052" w14:textId="6623D84C" w:rsidR="00FF61DD" w:rsidRPr="00FD7809" w:rsidRDefault="001F4D24" w:rsidP="00FF61DD">
      <w:pPr>
        <w:pStyle w:val="ASCHeading1"/>
        <w:rPr>
          <w:rFonts w:asciiTheme="minorHAnsi" w:eastAsiaTheme="minorEastAsia" w:hAnsiTheme="minorHAnsi" w:cstheme="minorBidi"/>
          <w:b w:val="0"/>
          <w:sz w:val="22"/>
          <w:szCs w:val="22"/>
        </w:rPr>
      </w:pPr>
      <w:bookmarkStart w:id="37" w:name="_Toc93910860"/>
      <w:r w:rsidRPr="009719A0">
        <w:lastRenderedPageBreak/>
        <w:t>TABL</w:t>
      </w:r>
      <w:r w:rsidR="00FD7809" w:rsidRPr="009719A0">
        <w:t>E OF CONTENTS</w:t>
      </w:r>
      <w:r w:rsidR="00FD7809" w:rsidRPr="00FD7809">
        <w:fldChar w:fldCharType="begin"/>
      </w:r>
      <w:r w:rsidR="00FD7809" w:rsidRPr="00FD7809">
        <w:instrText xml:space="preserve"> TOC \o "1-6" \h \z \u </w:instrText>
      </w:r>
      <w:r w:rsidR="00FD7809" w:rsidRPr="00FD7809">
        <w:fldChar w:fldCharType="separate"/>
      </w:r>
    </w:p>
    <w:p w14:paraId="42B44B98" w14:textId="0886DEFD" w:rsidR="00FD7809" w:rsidRPr="00FD7809" w:rsidRDefault="00FD7809" w:rsidP="00FD780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14:paraId="74589074" w14:textId="30B0E49D" w:rsidR="00354065" w:rsidRPr="00D06883" w:rsidRDefault="00FD7809" w:rsidP="00452CD9">
      <w:pPr>
        <w:pStyle w:val="ASCBody"/>
        <w:ind w:firstLine="0"/>
      </w:pPr>
      <w:r w:rsidRPr="00FD7809">
        <w:rPr>
          <w:b/>
          <w:bCs/>
        </w:rPr>
        <w:fldChar w:fldCharType="end"/>
      </w:r>
      <w:bookmarkEnd w:id="31"/>
      <w:bookmarkEnd w:id="37"/>
      <w:r w:rsidR="00354065" w:rsidRPr="00D06883">
        <w:br w:type="page"/>
      </w:r>
    </w:p>
    <w:p w14:paraId="3C82FB2B" w14:textId="5914B9A9" w:rsidR="00932654" w:rsidRDefault="00932654" w:rsidP="00932654">
      <w:pPr>
        <w:pStyle w:val="ASCHeading1"/>
      </w:pPr>
      <w:bookmarkStart w:id="38" w:name="_Toc93910862"/>
      <w:bookmarkStart w:id="39" w:name="_Toc91505691"/>
      <w:r>
        <w:lastRenderedPageBreak/>
        <w:t>STATEMENT OF JURISDICTION</w:t>
      </w:r>
      <w:bookmarkEnd w:id="38"/>
    </w:p>
    <w:p w14:paraId="52B0C108" w14:textId="4D7BD236" w:rsidR="00FF61DD" w:rsidRDefault="00FF61DD" w:rsidP="00FF61DD">
      <w:pPr>
        <w:pStyle w:val="ASCBody"/>
      </w:pPr>
      <w:r>
        <w:t xml:space="preserve">This </w:t>
      </w:r>
      <w:r w:rsidR="00537CB1">
        <w:t xml:space="preserve">is an </w:t>
      </w:r>
      <w:r>
        <w:t>appeal</w:t>
      </w:r>
      <w:r w:rsidR="00452CD9">
        <w:t xml:space="preserve"> ... </w:t>
      </w:r>
    </w:p>
    <w:p w14:paraId="3D5A17CB" w14:textId="0D3F2BD0" w:rsidR="00932654" w:rsidRDefault="000D7DD9" w:rsidP="00452CD9">
      <w:pPr>
        <w:pStyle w:val="ASCBody"/>
        <w:rPr>
          <w:b/>
          <w:bCs/>
          <w:caps/>
          <w:color w:val="000000" w:themeColor="text1"/>
        </w:rPr>
      </w:pPr>
      <w:r>
        <w:t xml:space="preserve"> </w:t>
      </w:r>
      <w:r w:rsidR="00932654">
        <w:br w:type="page"/>
      </w:r>
    </w:p>
    <w:p w14:paraId="2973CAE3" w14:textId="1BB657FC" w:rsidR="001F4D24" w:rsidRDefault="001F4D24" w:rsidP="001F4D24">
      <w:pPr>
        <w:pStyle w:val="ASCHeading1"/>
      </w:pPr>
      <w:bookmarkStart w:id="40" w:name="_Toc93910863"/>
      <w:r>
        <w:lastRenderedPageBreak/>
        <w:t>T</w:t>
      </w:r>
      <w:r w:rsidR="00354065">
        <w:t>ABLE OF AUTHORITIES</w:t>
      </w:r>
      <w:bookmarkEnd w:id="39"/>
      <w:bookmarkEnd w:id="40"/>
    </w:p>
    <w:p w14:paraId="66B41F67" w14:textId="46C1F778" w:rsidR="00354065" w:rsidRDefault="00354065" w:rsidP="008F62D6">
      <w:pPr>
        <w:pStyle w:val="TOAHeading"/>
        <w:tabs>
          <w:tab w:val="right" w:leader="dot" w:pos="9350"/>
        </w:tabs>
        <w:spacing w:after="0"/>
        <w:jc w:val="left"/>
        <w:sectPr w:rsidR="00354065" w:rsidSect="00354065">
          <w:footerReference w:type="even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</w:sectPr>
      </w:pPr>
    </w:p>
    <w:p w14:paraId="0538AA1F" w14:textId="5E17089E" w:rsidR="00667F0A" w:rsidRPr="009D3412" w:rsidRDefault="00667F0A" w:rsidP="00FB3358">
      <w:pPr>
        <w:pStyle w:val="ASCHeading1"/>
      </w:pPr>
      <w:bookmarkStart w:id="41" w:name="_Toc214945795"/>
      <w:bookmarkStart w:id="42" w:name="_Toc260140126"/>
      <w:bookmarkStart w:id="43" w:name="_Toc512527351"/>
      <w:bookmarkStart w:id="44" w:name="_Toc84488552"/>
      <w:bookmarkStart w:id="45" w:name="_Toc87352088"/>
      <w:bookmarkStart w:id="46" w:name="_Toc91505692"/>
      <w:bookmarkStart w:id="47" w:name="_Toc93910864"/>
      <w:bookmarkEnd w:id="32"/>
      <w:bookmarkEnd w:id="33"/>
      <w:bookmarkEnd w:id="34"/>
      <w:bookmarkEnd w:id="35"/>
      <w:bookmarkEnd w:id="36"/>
      <w:r w:rsidRPr="009D3412">
        <w:lastRenderedPageBreak/>
        <w:t>S</w:t>
      </w:r>
      <w:r w:rsidR="00F6472C">
        <w:t>TATEMENT OF THE CASE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393F9794" w14:textId="2010DD65" w:rsidR="00FF61DD" w:rsidRDefault="00452CD9" w:rsidP="00FF61DD">
      <w:pPr>
        <w:pStyle w:val="ASCBody"/>
      </w:pPr>
      <w:bookmarkStart w:id="48" w:name="_Hlk149729554"/>
      <w:r>
        <w:t>[text]</w:t>
      </w:r>
    </w:p>
    <w:bookmarkEnd w:id="48"/>
    <w:p w14:paraId="7B0DE4B5" w14:textId="6552B8C3" w:rsidR="00EF776C" w:rsidRDefault="00EF776C" w:rsidP="00FB3358">
      <w:pPr>
        <w:pStyle w:val="ASCBody"/>
      </w:pPr>
    </w:p>
    <w:p w14:paraId="3879AB5A" w14:textId="2F73FEB6" w:rsidR="00F6472C" w:rsidRDefault="00F6472C" w:rsidP="00F6472C">
      <w:pPr>
        <w:pStyle w:val="ASCHeading1"/>
      </w:pPr>
      <w:bookmarkStart w:id="49" w:name="_Toc93910865"/>
      <w:r>
        <w:t>STATEMENT OF THE ISSUE</w:t>
      </w:r>
      <w:bookmarkEnd w:id="49"/>
    </w:p>
    <w:p w14:paraId="355950C5" w14:textId="6FA94CB4" w:rsidR="00966651" w:rsidRDefault="00452CD9" w:rsidP="00FB3358">
      <w:pPr>
        <w:pStyle w:val="ASCBody"/>
      </w:pPr>
      <w:r>
        <w:t>[text]</w:t>
      </w:r>
    </w:p>
    <w:p w14:paraId="7E4B99BB" w14:textId="41E3132F" w:rsidR="00F6472C" w:rsidRDefault="00F6472C" w:rsidP="00F6472C">
      <w:pPr>
        <w:pStyle w:val="ASCHeading1"/>
      </w:pPr>
      <w:bookmarkStart w:id="50" w:name="_Toc93910866"/>
      <w:r>
        <w:t>STATEMENT OF THE FACTS</w:t>
      </w:r>
      <w:bookmarkEnd w:id="50"/>
    </w:p>
    <w:p w14:paraId="69F94483" w14:textId="52865260" w:rsidR="003B622D" w:rsidRPr="003B622D" w:rsidRDefault="00FF61DD" w:rsidP="00014459">
      <w:pPr>
        <w:pStyle w:val="ASCFactHeader1"/>
      </w:pPr>
      <w:bookmarkStart w:id="51" w:name="_Toc93910867"/>
      <w:r>
        <w:t>First Part.</w:t>
      </w:r>
      <w:bookmarkEnd w:id="51"/>
    </w:p>
    <w:p w14:paraId="44D248A7" w14:textId="2889252C" w:rsidR="00FF61DD" w:rsidRDefault="00452CD9" w:rsidP="00452CD9">
      <w:pPr>
        <w:pStyle w:val="ASCBody"/>
      </w:pPr>
      <w:r>
        <w:t>[text]</w:t>
      </w:r>
    </w:p>
    <w:p w14:paraId="759A52F3" w14:textId="06130020" w:rsidR="00014459" w:rsidRDefault="00FF61DD" w:rsidP="00014459">
      <w:pPr>
        <w:pStyle w:val="ASCFactHeader1"/>
      </w:pPr>
      <w:bookmarkStart w:id="52" w:name="_Toc93910868"/>
      <w:r>
        <w:t>Second Part.</w:t>
      </w:r>
      <w:bookmarkEnd w:id="52"/>
    </w:p>
    <w:p w14:paraId="439A2895" w14:textId="322863B8" w:rsidR="00014459" w:rsidRDefault="00452CD9" w:rsidP="00343A54">
      <w:pPr>
        <w:pStyle w:val="ASCBody"/>
      </w:pPr>
      <w:r>
        <w:t>[text]</w:t>
      </w:r>
    </w:p>
    <w:p w14:paraId="48A59715" w14:textId="188FE3D1" w:rsidR="002B3EFA" w:rsidRDefault="005B44CB" w:rsidP="005B44CB">
      <w:pPr>
        <w:pStyle w:val="ASCArg31"/>
        <w:numPr>
          <w:ilvl w:val="0"/>
          <w:numId w:val="0"/>
        </w:numPr>
        <w:ind w:left="1800" w:hanging="720"/>
      </w:pPr>
      <w:bookmarkStart w:id="53" w:name="_Toc93910869"/>
      <w:r>
        <w:t xml:space="preserve">1. </w:t>
      </w:r>
      <w:r>
        <w:tab/>
      </w:r>
      <w:bookmarkEnd w:id="53"/>
      <w:r w:rsidR="00C47E1D">
        <w:t>[text]</w:t>
      </w:r>
      <w:r w:rsidR="002B3EFA">
        <w:t xml:space="preserve"> </w:t>
      </w:r>
    </w:p>
    <w:p w14:paraId="2F41475E" w14:textId="5230CB4D" w:rsidR="008C18ED" w:rsidRPr="004026A1" w:rsidRDefault="00452CD9" w:rsidP="00FF61DD">
      <w:pPr>
        <w:pStyle w:val="ASCBody"/>
      </w:pPr>
      <w:r>
        <w:t>[text]</w:t>
      </w:r>
    </w:p>
    <w:p w14:paraId="3D3B553B" w14:textId="2E3362F2" w:rsidR="002B3EFA" w:rsidRDefault="005B44CB" w:rsidP="005B44CB">
      <w:pPr>
        <w:pStyle w:val="ASCArg31"/>
        <w:numPr>
          <w:ilvl w:val="0"/>
          <w:numId w:val="0"/>
        </w:numPr>
        <w:ind w:left="1800" w:hanging="720"/>
      </w:pPr>
      <w:bookmarkStart w:id="54" w:name="_Toc93910870"/>
      <w:r>
        <w:t xml:space="preserve">2. </w:t>
      </w:r>
      <w:r>
        <w:tab/>
      </w:r>
      <w:r w:rsidR="00452CD9">
        <w:t>[text]</w:t>
      </w:r>
      <w:r w:rsidR="00FF61DD">
        <w:t xml:space="preserve"> </w:t>
      </w:r>
      <w:bookmarkEnd w:id="54"/>
    </w:p>
    <w:p w14:paraId="2F770AD9" w14:textId="23D9349E" w:rsidR="00E957DD" w:rsidRPr="00FC40A7" w:rsidRDefault="00452CD9" w:rsidP="00FC40A7">
      <w:pPr>
        <w:pStyle w:val="ASCBody"/>
        <w:rPr>
          <w:i/>
          <w:iCs/>
        </w:rPr>
      </w:pPr>
      <w:r>
        <w:t>[text]</w:t>
      </w:r>
    </w:p>
    <w:p w14:paraId="1F93550A" w14:textId="31AF7D22" w:rsidR="00F6472C" w:rsidRDefault="00F6472C" w:rsidP="00F6472C">
      <w:pPr>
        <w:pStyle w:val="ASCHeading1"/>
      </w:pPr>
      <w:bookmarkStart w:id="55" w:name="_Toc93910874"/>
      <w:r>
        <w:t>STANDARD OF REVIEW</w:t>
      </w:r>
      <w:bookmarkEnd w:id="55"/>
    </w:p>
    <w:p w14:paraId="66EBD0FE" w14:textId="7676E193" w:rsidR="00FF61DD" w:rsidRDefault="00452CD9" w:rsidP="00FF61DD">
      <w:pPr>
        <w:pStyle w:val="ASCBody"/>
      </w:pPr>
      <w:r>
        <w:t>[keep it short]</w:t>
      </w:r>
    </w:p>
    <w:p w14:paraId="6C6F76BC" w14:textId="52B9DBA3" w:rsidR="00B770DA" w:rsidRDefault="00B770DA" w:rsidP="00B770DA">
      <w:pPr>
        <w:pStyle w:val="ASCBody"/>
      </w:pPr>
      <w:r>
        <w:t xml:space="preserve">. </w:t>
      </w:r>
    </w:p>
    <w:p w14:paraId="1ECD5C51" w14:textId="25D80212" w:rsidR="00F6472C" w:rsidRDefault="00F6472C" w:rsidP="00F6472C">
      <w:pPr>
        <w:pStyle w:val="ASCHeading1"/>
      </w:pPr>
      <w:bookmarkStart w:id="56" w:name="_Toc93910875"/>
      <w:r>
        <w:t>SUMMARY OF THE ARGUMENT</w:t>
      </w:r>
      <w:bookmarkEnd w:id="56"/>
    </w:p>
    <w:p w14:paraId="4CF6C58E" w14:textId="0DAECC08" w:rsidR="00E87C76" w:rsidRPr="00E87C76" w:rsidRDefault="00452CD9" w:rsidP="00FF61DD">
      <w:pPr>
        <w:pStyle w:val="ASCBody"/>
      </w:pPr>
      <w:r>
        <w:t>[text]</w:t>
      </w:r>
    </w:p>
    <w:p w14:paraId="2E9DD1F0" w14:textId="74514AE1" w:rsidR="00AA719B" w:rsidRPr="00452CD9" w:rsidRDefault="00667F0A" w:rsidP="00C575F2">
      <w:pPr>
        <w:pStyle w:val="ASCHeading1"/>
        <w:rPr>
          <w:caps w:val="0"/>
          <w:smallCaps/>
        </w:rPr>
      </w:pPr>
      <w:bookmarkStart w:id="57" w:name="_Toc214945796"/>
      <w:bookmarkStart w:id="58" w:name="_Toc260140127"/>
      <w:bookmarkStart w:id="59" w:name="_Toc512527352"/>
      <w:bookmarkStart w:id="60" w:name="_Toc84488553"/>
      <w:bookmarkStart w:id="61" w:name="_Toc87352089"/>
      <w:bookmarkStart w:id="62" w:name="_Toc91505693"/>
      <w:bookmarkStart w:id="63" w:name="_Toc93910876"/>
      <w:r w:rsidRPr="00452CD9">
        <w:rPr>
          <w:caps w:val="0"/>
          <w:smallCaps/>
        </w:rPr>
        <w:lastRenderedPageBreak/>
        <w:t>ARGUMENT</w:t>
      </w:r>
      <w:bookmarkEnd w:id="57"/>
      <w:bookmarkEnd w:id="58"/>
      <w:bookmarkEnd w:id="59"/>
      <w:bookmarkEnd w:id="60"/>
      <w:bookmarkEnd w:id="61"/>
      <w:bookmarkEnd w:id="62"/>
      <w:bookmarkEnd w:id="63"/>
    </w:p>
    <w:p w14:paraId="6AA319AB" w14:textId="34DD893A" w:rsidR="00E806F8" w:rsidRDefault="00E806F8" w:rsidP="00FB3358">
      <w:pPr>
        <w:pStyle w:val="ASCArg1I"/>
      </w:pPr>
      <w:bookmarkStart w:id="64" w:name="_Toc93910877"/>
      <w:bookmarkStart w:id="65" w:name="_Toc214945797"/>
      <w:r>
        <w:t>Th</w:t>
      </w:r>
      <w:r w:rsidR="00FF61DD">
        <w:t xml:space="preserve">is Court Should Rule </w:t>
      </w:r>
      <w:proofErr w:type="gramStart"/>
      <w:r w:rsidR="00FF61DD">
        <w:t>For</w:t>
      </w:r>
      <w:proofErr w:type="gramEnd"/>
      <w:r w:rsidR="00FF61DD">
        <w:t xml:space="preserve"> The State</w:t>
      </w:r>
      <w:r w:rsidR="00B75EED">
        <w:t>,</w:t>
      </w:r>
      <w:r w:rsidR="00F56B69">
        <w:t xml:space="preserve"> With Every Single Word Capitalized</w:t>
      </w:r>
      <w:r w:rsidR="00FF61DD">
        <w:t>.</w:t>
      </w:r>
      <w:bookmarkEnd w:id="64"/>
    </w:p>
    <w:p w14:paraId="39AC8B8D" w14:textId="6FC0071B" w:rsidR="00113F8D" w:rsidRDefault="00FF61DD" w:rsidP="00E806F8">
      <w:pPr>
        <w:pStyle w:val="ASCFactHeader1"/>
        <w:numPr>
          <w:ilvl w:val="0"/>
          <w:numId w:val="42"/>
        </w:numPr>
      </w:pPr>
      <w:bookmarkStart w:id="66" w:name="_Toc93910878"/>
      <w:r>
        <w:t>Here Are Some Reasons the Court Should Rule for the State</w:t>
      </w:r>
      <w:r w:rsidR="00B75EED">
        <w:t>, with Every Word Capitalized Except Prepositions, Articles, and Coordinating Conjunctions</w:t>
      </w:r>
      <w:r w:rsidR="00F56B69">
        <w:t xml:space="preserve">. </w:t>
      </w:r>
      <w:r>
        <w:t xml:space="preserve"> </w:t>
      </w:r>
      <w:bookmarkEnd w:id="66"/>
    </w:p>
    <w:p w14:paraId="00D2D88F" w14:textId="2211E22B" w:rsidR="00750E34" w:rsidRDefault="00452CD9" w:rsidP="00F37BC3">
      <w:pPr>
        <w:pStyle w:val="ASCBody"/>
      </w:pPr>
      <w:r>
        <w:t>[text]</w:t>
      </w:r>
    </w:p>
    <w:p w14:paraId="38566741" w14:textId="3CF00AB7" w:rsidR="00330222" w:rsidRDefault="00F705EF" w:rsidP="00C504BE">
      <w:pPr>
        <w:pStyle w:val="ASCArg31"/>
      </w:pPr>
      <w:bookmarkStart w:id="67" w:name="_Toc93910879"/>
      <w:r>
        <w:t xml:space="preserve">Here </w:t>
      </w:r>
      <w:r w:rsidR="00452CD9">
        <w:t>are more reasons the Court should rule for the State</w:t>
      </w:r>
      <w:r w:rsidR="00330222">
        <w:t>.</w:t>
      </w:r>
      <w:bookmarkEnd w:id="67"/>
      <w:r w:rsidR="00330222">
        <w:t xml:space="preserve"> </w:t>
      </w:r>
    </w:p>
    <w:p w14:paraId="3E981535" w14:textId="5BDCC1C9" w:rsidR="00D93121" w:rsidRPr="00790EB0" w:rsidRDefault="00452CD9" w:rsidP="00F705EF">
      <w:pPr>
        <w:pStyle w:val="ASCBody"/>
      </w:pPr>
      <w:r>
        <w:t>[text]</w:t>
      </w:r>
    </w:p>
    <w:p w14:paraId="3A353EF9" w14:textId="4879C56E" w:rsidR="00667F0A" w:rsidRPr="00836155" w:rsidRDefault="00CC685D" w:rsidP="006230E7">
      <w:pPr>
        <w:pStyle w:val="ASCHeading1"/>
      </w:pPr>
      <w:bookmarkStart w:id="68" w:name="IFC796A30A4DF11DCBE6280DF9CEF7405"/>
      <w:bookmarkStart w:id="69" w:name="IFC77BC82A4DF11DCBE6280DF9CEF7405"/>
      <w:bookmarkStart w:id="70" w:name="SP;f1c50000821b0"/>
      <w:bookmarkStart w:id="71" w:name="IFC79DF60A4DF11DCBE6280DF9CEF7405"/>
      <w:bookmarkStart w:id="72" w:name="IFC77BC83A4DF11DCBE6280DF9CEF7405"/>
      <w:bookmarkStart w:id="73" w:name="SP;58730000872b1"/>
      <w:bookmarkStart w:id="74" w:name="IFC7A5490A4DF11DCBE6280DF9CEF7405"/>
      <w:bookmarkStart w:id="75" w:name="IFC77BC84A4DF11DCBE6280DF9CEF7405"/>
      <w:bookmarkStart w:id="76" w:name="SP;d08f0000f5f67"/>
      <w:bookmarkStart w:id="77" w:name="IFC7AA2B0A4DF11DCBE6280DF9CEF7405"/>
      <w:bookmarkStart w:id="78" w:name="IFC77E390A4DF11DCBE6280DF9CEF7405"/>
      <w:bookmarkStart w:id="79" w:name="SP;0bd500007a412"/>
      <w:bookmarkStart w:id="80" w:name="IFC7AC9C0A4DF11DCBE6280DF9CEF7405"/>
      <w:bookmarkStart w:id="81" w:name="IFC77E391A4DF11DCBE6280DF9CEF7405"/>
      <w:bookmarkStart w:id="82" w:name="SP;362c000048fd7"/>
      <w:bookmarkStart w:id="83" w:name="IFC7B17E0A4DF11DCBE6280DF9CEF7405"/>
      <w:bookmarkStart w:id="84" w:name="IFC77E392A4DF11DCBE6280DF9CEF7405"/>
      <w:bookmarkStart w:id="85" w:name="SP;1e9a0000fd6a3"/>
      <w:bookmarkStart w:id="86" w:name="SR;1731"/>
      <w:bookmarkStart w:id="87" w:name="SR;1738"/>
      <w:bookmarkStart w:id="88" w:name="SR;8986"/>
      <w:bookmarkStart w:id="89" w:name="SR;8988"/>
      <w:bookmarkStart w:id="90" w:name="citeas((Cite_as:_91_Misc.2d_724,_*726,_3"/>
      <w:bookmarkStart w:id="91" w:name="sp_735_1013"/>
      <w:bookmarkStart w:id="92" w:name="SDU_1013"/>
      <w:bookmarkStart w:id="93" w:name="citeas((Cite_as:_665_So.2d_1008,_*1013)"/>
      <w:bookmarkStart w:id="94" w:name="sp_999_4"/>
      <w:bookmarkStart w:id="95" w:name="SDU_4"/>
      <w:bookmarkStart w:id="96" w:name="#HN;F8"/>
      <w:bookmarkStart w:id="97" w:name="B82012116317"/>
      <w:bookmarkStart w:id="98" w:name="sp_999_5"/>
      <w:bookmarkStart w:id="99" w:name="SDU_5"/>
      <w:bookmarkStart w:id="100" w:name="citeas((Cite_as:_2007_WL_1228163,_*5_(Al"/>
      <w:bookmarkStart w:id="101" w:name="B31981127749"/>
      <w:bookmarkStart w:id="102" w:name="sp_999_3"/>
      <w:bookmarkStart w:id="103" w:name="SDU_3"/>
      <w:bookmarkStart w:id="104" w:name="FN1"/>
      <w:bookmarkStart w:id="105" w:name="SR;2951"/>
      <w:bookmarkStart w:id="106" w:name="SR;2962"/>
      <w:bookmarkStart w:id="107" w:name="sp_162_595"/>
      <w:bookmarkStart w:id="108" w:name="SDU_595"/>
      <w:bookmarkStart w:id="109" w:name="SR;686"/>
      <w:bookmarkStart w:id="110" w:name="SR;689"/>
      <w:bookmarkStart w:id="111" w:name="SR;693"/>
      <w:bookmarkStart w:id="112" w:name="#HN;F3"/>
      <w:bookmarkStart w:id="113" w:name="SR;1184"/>
      <w:bookmarkStart w:id="114" w:name="sp_735_1039"/>
      <w:bookmarkStart w:id="115" w:name="SDU_1039"/>
      <w:bookmarkStart w:id="116" w:name="citeas((Cite_as:_406_So.2d_1036,_*1039)"/>
      <w:bookmarkStart w:id="117" w:name="#HN;F1"/>
      <w:bookmarkStart w:id="118" w:name="#HN;F2"/>
      <w:bookmarkStart w:id="119" w:name="sp_999_6"/>
      <w:bookmarkStart w:id="120" w:name="SDU_6"/>
      <w:bookmarkStart w:id="121" w:name="#HN;F10"/>
      <w:bookmarkStart w:id="122" w:name="sp_602_120"/>
      <w:bookmarkStart w:id="123" w:name="SDU_120"/>
      <w:bookmarkStart w:id="124" w:name="citeas((Cite_as:_138_Misc.2d_570,_*571,_"/>
      <w:bookmarkStart w:id="125" w:name="SR;3004"/>
      <w:bookmarkStart w:id="126" w:name="SR;5461"/>
      <w:bookmarkStart w:id="127" w:name="SR;5479"/>
      <w:bookmarkStart w:id="128" w:name="SR;5480"/>
      <w:bookmarkStart w:id="129" w:name="sp_551_1020"/>
      <w:bookmarkStart w:id="130" w:name="SDU_1020"/>
      <w:bookmarkStart w:id="131" w:name="sp_999_2"/>
      <w:bookmarkStart w:id="132" w:name="SDU_2"/>
      <w:bookmarkStart w:id="133" w:name="_Toc214945804"/>
      <w:bookmarkStart w:id="134" w:name="_Toc260140134"/>
      <w:bookmarkStart w:id="135" w:name="_Toc512527353"/>
      <w:bookmarkStart w:id="136" w:name="_Toc84488556"/>
      <w:bookmarkStart w:id="137" w:name="_Toc87352103"/>
      <w:bookmarkStart w:id="138" w:name="_Toc91505703"/>
      <w:bookmarkStart w:id="139" w:name="_Toc93910884"/>
      <w:bookmarkEnd w:id="65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9D3412">
        <w:t>CON</w:t>
      </w:r>
      <w:r w:rsidR="00667F0A" w:rsidRPr="009D3412">
        <w:t>CLUSION</w:t>
      </w:r>
      <w:bookmarkEnd w:id="133"/>
      <w:bookmarkEnd w:id="134"/>
      <w:bookmarkEnd w:id="135"/>
      <w:bookmarkEnd w:id="136"/>
      <w:bookmarkEnd w:id="137"/>
      <w:bookmarkEnd w:id="138"/>
      <w:bookmarkEnd w:id="139"/>
    </w:p>
    <w:p w14:paraId="155E4BE7" w14:textId="23C0A2EE" w:rsidR="000E3AB5" w:rsidRDefault="00C35A62" w:rsidP="0040492D">
      <w:pPr>
        <w:pStyle w:val="ASCBody"/>
      </w:pPr>
      <w:r>
        <w:t>T</w:t>
      </w:r>
      <w:r w:rsidR="00467B28">
        <w:t xml:space="preserve">he Court should </w:t>
      </w:r>
      <w:proofErr w:type="gramStart"/>
      <w:r w:rsidR="00F705EF">
        <w:t>….</w:t>
      </w:r>
      <w:r w:rsidR="00551DD7" w:rsidRPr="00551DD7">
        <w:t>.</w:t>
      </w:r>
      <w:proofErr w:type="gramEnd"/>
    </w:p>
    <w:p w14:paraId="7AC1BE5C" w14:textId="77777777" w:rsidR="002D0D7F" w:rsidRDefault="002D0D7F" w:rsidP="009D3412">
      <w:pPr>
        <w:keepNext/>
        <w:ind w:left="4320"/>
      </w:pPr>
    </w:p>
    <w:p w14:paraId="2B47B459" w14:textId="7DB7443C" w:rsidR="009D3412" w:rsidRPr="008D0023" w:rsidRDefault="009D3412" w:rsidP="009D3412">
      <w:pPr>
        <w:keepNext/>
        <w:ind w:left="4320"/>
      </w:pPr>
      <w:r w:rsidRPr="008D0023">
        <w:t>Respectfully submitted,</w:t>
      </w:r>
    </w:p>
    <w:p w14:paraId="78DE907F" w14:textId="77777777" w:rsidR="009D3412" w:rsidRPr="008D0023" w:rsidRDefault="009D3412" w:rsidP="009D3412">
      <w:pPr>
        <w:keepNext/>
        <w:ind w:left="4320"/>
      </w:pPr>
    </w:p>
    <w:p w14:paraId="0D5A53FF" w14:textId="77777777" w:rsidR="009D3412" w:rsidRPr="008D0023" w:rsidRDefault="009D3412" w:rsidP="009D3412">
      <w:pPr>
        <w:keepNext/>
        <w:ind w:left="4320"/>
      </w:pPr>
      <w:r w:rsidRPr="008D0023">
        <w:t>Steve Marshall</w:t>
      </w:r>
    </w:p>
    <w:p w14:paraId="5D551ADA" w14:textId="77777777" w:rsidR="009D3412" w:rsidRPr="008D0023" w:rsidRDefault="009D3412" w:rsidP="009D3412">
      <w:pPr>
        <w:ind w:left="4320"/>
        <w:rPr>
          <w:iCs/>
        </w:rPr>
      </w:pPr>
      <w:r w:rsidRPr="008D0023">
        <w:rPr>
          <w:i/>
        </w:rPr>
        <w:t>Attorney General</w:t>
      </w:r>
    </w:p>
    <w:p w14:paraId="24F40666" w14:textId="77777777" w:rsidR="009D3412" w:rsidRPr="008D0023" w:rsidRDefault="009D3412" w:rsidP="009D3412">
      <w:pPr>
        <w:ind w:left="4320"/>
        <w:rPr>
          <w:sz w:val="12"/>
          <w:szCs w:val="12"/>
        </w:rPr>
      </w:pPr>
    </w:p>
    <w:p w14:paraId="35B5D16D" w14:textId="7D8AA414" w:rsidR="00F6472C" w:rsidRPr="00F6472C" w:rsidRDefault="00F6472C" w:rsidP="00F6472C">
      <w:pPr>
        <w:ind w:left="4320"/>
        <w:rPr>
          <w:bCs/>
          <w:iCs/>
          <w:u w:val="single"/>
        </w:rPr>
      </w:pPr>
      <w:r w:rsidRPr="00F6472C">
        <w:rPr>
          <w:bCs/>
          <w:iCs/>
          <w:u w:val="single"/>
        </w:rPr>
        <w:t xml:space="preserve">s/ </w:t>
      </w:r>
      <w:r>
        <w:rPr>
          <w:bCs/>
          <w:iCs/>
          <w:u w:val="single"/>
        </w:rPr>
        <w:t>Edmund G. LaCour Jr. </w:t>
      </w:r>
      <w:r w:rsidRPr="00F6472C">
        <w:rPr>
          <w:bCs/>
          <w:iCs/>
          <w:u w:val="single"/>
        </w:rPr>
        <w:t xml:space="preserve"> </w:t>
      </w:r>
    </w:p>
    <w:p w14:paraId="41DCF387" w14:textId="605614C6" w:rsidR="009D3412" w:rsidRPr="008D0023" w:rsidRDefault="009D3412" w:rsidP="009D3412">
      <w:pPr>
        <w:ind w:left="4320"/>
      </w:pPr>
      <w:r w:rsidRPr="008D0023">
        <w:t xml:space="preserve">Edmund G. LaCour Jr. </w:t>
      </w:r>
    </w:p>
    <w:p w14:paraId="54775058" w14:textId="77777777" w:rsidR="009D3412" w:rsidRPr="008D0023" w:rsidRDefault="009D3412" w:rsidP="009D3412">
      <w:pPr>
        <w:ind w:left="4320"/>
        <w:rPr>
          <w:i/>
          <w:iCs/>
        </w:rPr>
      </w:pPr>
      <w:r w:rsidRPr="008D0023">
        <w:rPr>
          <w:i/>
          <w:iCs/>
        </w:rPr>
        <w:t>Solicitor General</w:t>
      </w:r>
    </w:p>
    <w:p w14:paraId="005212B2" w14:textId="77777777" w:rsidR="009D3412" w:rsidRPr="008D0023" w:rsidRDefault="009D3412" w:rsidP="009D3412">
      <w:pPr>
        <w:ind w:left="4320"/>
        <w:rPr>
          <w:i/>
          <w:iCs/>
          <w:sz w:val="12"/>
          <w:szCs w:val="12"/>
        </w:rPr>
      </w:pPr>
    </w:p>
    <w:p w14:paraId="23A58F63" w14:textId="0FA98A61" w:rsidR="009D3412" w:rsidRDefault="00F705EF" w:rsidP="009D3412">
      <w:pPr>
        <w:ind w:left="4320"/>
      </w:pPr>
      <w:r w:rsidRPr="00F705EF">
        <w:rPr>
          <w:highlight w:val="yellow"/>
        </w:rPr>
        <w:t>Name</w:t>
      </w:r>
    </w:p>
    <w:p w14:paraId="470BD06D" w14:textId="46276975" w:rsidR="009D3412" w:rsidRDefault="009D3412" w:rsidP="009D3412">
      <w:pPr>
        <w:ind w:left="4320"/>
        <w:rPr>
          <w:i/>
          <w:iCs/>
        </w:rPr>
      </w:pPr>
      <w:r w:rsidRPr="008D0023">
        <w:rPr>
          <w:i/>
          <w:iCs/>
        </w:rPr>
        <w:t>Assistant Attorney General</w:t>
      </w:r>
    </w:p>
    <w:p w14:paraId="71058611" w14:textId="7BF52ED6" w:rsidR="00BE11E4" w:rsidRPr="00171767" w:rsidRDefault="00BE11E4" w:rsidP="009D3412">
      <w:pPr>
        <w:ind w:left="4320"/>
        <w:rPr>
          <w:sz w:val="12"/>
          <w:szCs w:val="12"/>
        </w:rPr>
      </w:pPr>
    </w:p>
    <w:p w14:paraId="5D65BA56" w14:textId="77777777" w:rsidR="00BE11E4" w:rsidRPr="00BE11E4" w:rsidRDefault="00BE11E4" w:rsidP="00BE11E4">
      <w:pPr>
        <w:ind w:left="4320"/>
        <w:rPr>
          <w:smallCaps/>
        </w:rPr>
      </w:pPr>
      <w:r w:rsidRPr="00BE11E4">
        <w:rPr>
          <w:smallCaps/>
        </w:rPr>
        <w:t>State of Alabama</w:t>
      </w:r>
    </w:p>
    <w:p w14:paraId="22AA59B9" w14:textId="77777777" w:rsidR="00BE11E4" w:rsidRPr="00BE11E4" w:rsidRDefault="00BE11E4" w:rsidP="00BE11E4">
      <w:pPr>
        <w:ind w:left="4320"/>
        <w:rPr>
          <w:smallCaps/>
        </w:rPr>
      </w:pPr>
      <w:r w:rsidRPr="00BE11E4">
        <w:rPr>
          <w:smallCaps/>
        </w:rPr>
        <w:t>Office of the Attorney General</w:t>
      </w:r>
    </w:p>
    <w:p w14:paraId="7C40D7EF" w14:textId="77777777" w:rsidR="00BE11E4" w:rsidRPr="00BE11E4" w:rsidRDefault="00BE11E4" w:rsidP="00BE11E4">
      <w:pPr>
        <w:ind w:left="4320"/>
      </w:pPr>
      <w:r w:rsidRPr="00BE11E4">
        <w:t>501 Washington Avenue</w:t>
      </w:r>
    </w:p>
    <w:p w14:paraId="5EA8E1D6" w14:textId="77777777" w:rsidR="00BE11E4" w:rsidRPr="00BE11E4" w:rsidRDefault="00BE11E4" w:rsidP="00BE11E4">
      <w:pPr>
        <w:ind w:left="4320"/>
      </w:pPr>
      <w:r w:rsidRPr="00BE11E4">
        <w:t>Montgomery, AL 36130</w:t>
      </w:r>
    </w:p>
    <w:p w14:paraId="0FECABE2" w14:textId="77777777" w:rsidR="00BE11E4" w:rsidRPr="00BE11E4" w:rsidRDefault="00BE11E4" w:rsidP="00BE11E4">
      <w:pPr>
        <w:ind w:left="4320"/>
      </w:pPr>
      <w:r w:rsidRPr="00BE11E4">
        <w:t>Telephone:  334-242-7300</w:t>
      </w:r>
    </w:p>
    <w:p w14:paraId="058AA81D" w14:textId="77777777" w:rsidR="00BE11E4" w:rsidRPr="00BE11E4" w:rsidRDefault="00BE11E4" w:rsidP="00BE11E4">
      <w:pPr>
        <w:ind w:left="4320"/>
      </w:pPr>
      <w:r w:rsidRPr="00BE11E4">
        <w:t xml:space="preserve">Fax:  334-242-2848  </w:t>
      </w:r>
    </w:p>
    <w:p w14:paraId="0812C0E8" w14:textId="3135C0E5" w:rsidR="00BE11E4" w:rsidRDefault="00BE11E4" w:rsidP="00BE11E4">
      <w:pPr>
        <w:ind w:left="4320"/>
      </w:pPr>
      <w:r w:rsidRPr="00BE11E4">
        <w:t>Edmund.LaCour@AlabamaAG.gov</w:t>
      </w:r>
    </w:p>
    <w:p w14:paraId="7F49F049" w14:textId="10CB84F4" w:rsidR="00BE11E4" w:rsidRPr="00BE11E4" w:rsidRDefault="00F705EF" w:rsidP="00BE11E4">
      <w:pPr>
        <w:ind w:left="4320"/>
      </w:pPr>
      <w:r w:rsidRPr="00F705EF">
        <w:rPr>
          <w:highlight w:val="yellow"/>
        </w:rPr>
        <w:t>Email</w:t>
      </w:r>
      <w:r w:rsidR="00BE11E4">
        <w:t>@AlabamaAG.gov</w:t>
      </w:r>
    </w:p>
    <w:p w14:paraId="1DBAC68B" w14:textId="5B7B6756" w:rsidR="009D3412" w:rsidRDefault="00F705EF">
      <w:r w:rsidRPr="00452CD9">
        <w:rPr>
          <w:smallCaps/>
          <w:highlight w:val="yellow"/>
        </w:rPr>
        <w:lastRenderedPageBreak/>
        <w:t>Date #</w:t>
      </w:r>
      <w:r w:rsidR="00BE11E4" w:rsidRPr="00452CD9">
        <w:rPr>
          <w:smallCaps/>
          <w:highlight w:val="yellow"/>
        </w:rPr>
        <w:t>, 202</w:t>
      </w:r>
      <w:r w:rsidR="00452CD9" w:rsidRPr="00452CD9">
        <w:rPr>
          <w:smallCaps/>
          <w:highlight w:val="yellow"/>
        </w:rPr>
        <w:t>3</w:t>
      </w:r>
      <w:r w:rsidR="009D3412">
        <w:br w:type="page"/>
      </w:r>
    </w:p>
    <w:p w14:paraId="0AA4BB58" w14:textId="56ED3962" w:rsidR="009D3412" w:rsidRPr="00507022" w:rsidRDefault="009D3412" w:rsidP="00AF1080">
      <w:pPr>
        <w:pStyle w:val="ASCHeading1"/>
      </w:pPr>
      <w:bookmarkStart w:id="140" w:name="_Toc496526631"/>
      <w:bookmarkStart w:id="141" w:name="_Toc504127109"/>
      <w:bookmarkStart w:id="142" w:name="_Toc526942397"/>
      <w:bookmarkStart w:id="143" w:name="_Toc30669735"/>
      <w:bookmarkStart w:id="144" w:name="_Toc52890360"/>
      <w:bookmarkStart w:id="145" w:name="_Toc52890473"/>
      <w:bookmarkStart w:id="146" w:name="_Toc53738612"/>
      <w:bookmarkStart w:id="147" w:name="_Toc54705636"/>
      <w:bookmarkStart w:id="148" w:name="_Toc57194122"/>
      <w:bookmarkStart w:id="149" w:name="_Toc63770415"/>
      <w:bookmarkStart w:id="150" w:name="_Toc64375670"/>
      <w:bookmarkStart w:id="151" w:name="_Toc64970398"/>
      <w:bookmarkStart w:id="152" w:name="_Toc68781875"/>
      <w:bookmarkStart w:id="153" w:name="_Toc70676936"/>
      <w:bookmarkStart w:id="154" w:name="_Toc74898202"/>
      <w:bookmarkStart w:id="155" w:name="_Toc78269855"/>
      <w:bookmarkStart w:id="156" w:name="_Toc84488557"/>
      <w:bookmarkStart w:id="157" w:name="_Toc87352104"/>
      <w:bookmarkStart w:id="158" w:name="_Toc91505704"/>
      <w:bookmarkStart w:id="159" w:name="_Toc93910885"/>
      <w:r w:rsidRPr="00507022">
        <w:lastRenderedPageBreak/>
        <w:t>CERTIFICATE OF COMPLIANCE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6CB3CFE5" w14:textId="5FF9493D" w:rsidR="009D3412" w:rsidRPr="0077710A" w:rsidRDefault="009D3412" w:rsidP="00F6472C">
      <w:pPr>
        <w:pStyle w:val="ASCBody"/>
      </w:pPr>
      <w:r w:rsidRPr="00507022">
        <w:t>I hereb</w:t>
      </w:r>
      <w:r w:rsidR="00F6472C">
        <w:t xml:space="preserve">y </w:t>
      </w:r>
      <w:r w:rsidR="00F6472C" w:rsidRPr="00F6472C">
        <w:t xml:space="preserve">certify that this brief complies with the word limitation set forth in </w:t>
      </w:r>
      <w:r w:rsidR="00F6472C" w:rsidRPr="00F6472C">
        <w:fldChar w:fldCharType="begin"/>
      </w:r>
      <w:r w:rsidR="00F6472C" w:rsidRPr="00F6472C">
        <w:instrText xml:space="preserve"> TA \s "Alabama Rule of Appellate Procedure 28(j)(1)" </w:instrText>
      </w:r>
      <w:r w:rsidR="00F6472C" w:rsidRPr="00F6472C">
        <w:fldChar w:fldCharType="end"/>
      </w:r>
      <w:r w:rsidR="00F6472C" w:rsidRPr="00F6472C">
        <w:fldChar w:fldCharType="begin"/>
      </w:r>
      <w:r w:rsidR="00F6472C" w:rsidRPr="00F6472C">
        <w:instrText xml:space="preserve"> TA \l "Alabama Rule of Appellate Procedure 28(j)(1)" \s "Alabama Rule of Appellate Procedure 28(j)(1)" \c 4 </w:instrText>
      </w:r>
      <w:r w:rsidR="00F6472C" w:rsidRPr="00F6472C">
        <w:fldChar w:fldCharType="end"/>
      </w:r>
      <w:r w:rsidR="00F6472C" w:rsidRPr="00F6472C">
        <w:t>Alabama Rule of Appellate Procedure 28(j)(1)</w:t>
      </w:r>
      <w:r w:rsidR="00F6472C" w:rsidRPr="00F6472C">
        <w:fldChar w:fldCharType="begin"/>
      </w:r>
      <w:r w:rsidR="00F6472C" w:rsidRPr="00F6472C">
        <w:instrText xml:space="preserve"> TA \s "Alabama Rule of Appellate Procedure 28(j)(1)" </w:instrText>
      </w:r>
      <w:r w:rsidR="00F6472C" w:rsidRPr="00F6472C">
        <w:fldChar w:fldCharType="end"/>
      </w:r>
      <w:r w:rsidR="00F6472C" w:rsidRPr="00F6472C">
        <w:fldChar w:fldCharType="begin"/>
      </w:r>
      <w:r w:rsidR="00F6472C" w:rsidRPr="00F6472C">
        <w:instrText xml:space="preserve"> TA \l "Ala. R. App. P. 28(j)(1)" \s "Ala. R. App. P. 28(j)(1)" \c 4 </w:instrText>
      </w:r>
      <w:r w:rsidR="00F6472C" w:rsidRPr="00F6472C">
        <w:fldChar w:fldCharType="end"/>
      </w:r>
      <w:r w:rsidR="00F6472C" w:rsidRPr="00F6472C">
        <w:t>. According to the word-count function of Microsoft Word, the brief contains</w:t>
      </w:r>
      <w:r w:rsidR="004E61BE">
        <w:t xml:space="preserve"> </w:t>
      </w:r>
      <w:r w:rsidR="00F705EF" w:rsidRPr="00F705EF">
        <w:rPr>
          <w:highlight w:val="yellow"/>
        </w:rPr>
        <w:t>___</w:t>
      </w:r>
      <w:r w:rsidR="00F705EF">
        <w:t xml:space="preserve"> </w:t>
      </w:r>
      <w:r w:rsidR="00F6472C" w:rsidRPr="00F6472C">
        <w:t xml:space="preserve">words from the Statement of the Case through the Conclusion. I further certify that the brief complies with the font requirements set forth in </w:t>
      </w:r>
      <w:r w:rsidR="00F6472C" w:rsidRPr="00F6472C">
        <w:fldChar w:fldCharType="begin"/>
      </w:r>
      <w:r w:rsidR="00F6472C" w:rsidRPr="00F6472C">
        <w:instrText xml:space="preserve"> TA \l "Authority not available." \s "Ala. R. App. P. 32(a)(7)" \c 1 </w:instrText>
      </w:r>
      <w:r w:rsidR="00F6472C" w:rsidRPr="00F6472C">
        <w:fldChar w:fldCharType="end"/>
      </w:r>
      <w:r w:rsidR="00F6472C" w:rsidRPr="00F6472C">
        <w:fldChar w:fldCharType="begin"/>
      </w:r>
      <w:r w:rsidR="00F6472C" w:rsidRPr="00F6472C">
        <w:instrText xml:space="preserve"> TA \s "Ala. R. App. P. 32(a)(7)" </w:instrText>
      </w:r>
      <w:r w:rsidR="00F6472C" w:rsidRPr="00F6472C">
        <w:fldChar w:fldCharType="end"/>
      </w:r>
      <w:r w:rsidR="00F6472C" w:rsidRPr="00F6472C">
        <w:fldChar w:fldCharType="begin"/>
      </w:r>
      <w:r w:rsidR="00F6472C" w:rsidRPr="00F6472C">
        <w:instrText xml:space="preserve"> TA \s "Ala. R. App. P. 32(a)(7)" </w:instrText>
      </w:r>
      <w:r w:rsidR="00F6472C" w:rsidRPr="00F6472C">
        <w:fldChar w:fldCharType="end"/>
      </w:r>
      <w:r w:rsidR="00F6472C" w:rsidRPr="00F6472C">
        <w:t>Ala. R. App. P. 32(a)(7)</w:t>
      </w:r>
      <w:r w:rsidR="00F6472C" w:rsidRPr="00F6472C">
        <w:fldChar w:fldCharType="begin"/>
      </w:r>
      <w:r w:rsidR="00F6472C" w:rsidRPr="00F6472C">
        <w:instrText xml:space="preserve"> TA \s "Ala. R. App. P. 32(a)(7)" </w:instrText>
      </w:r>
      <w:r w:rsidR="00F6472C" w:rsidRPr="00F6472C">
        <w:fldChar w:fldCharType="end"/>
      </w:r>
      <w:r w:rsidR="00F6472C" w:rsidRPr="00F6472C">
        <w:t xml:space="preserve">. The brief was prepared using Century Schoolbook 14-point font. </w:t>
      </w:r>
      <w:r w:rsidR="00F6472C" w:rsidRPr="00F6472C">
        <w:rPr>
          <w:i/>
          <w:iCs/>
        </w:rPr>
        <w:t>See</w:t>
      </w:r>
      <w:r w:rsidR="00F6472C" w:rsidRPr="00F6472C">
        <w:t xml:space="preserve"> </w:t>
      </w:r>
      <w:r w:rsidR="00F6472C" w:rsidRPr="00F6472C">
        <w:fldChar w:fldCharType="begin"/>
      </w:r>
      <w:r w:rsidR="00F6472C" w:rsidRPr="00F6472C">
        <w:instrText xml:space="preserve"> TA \l "Ala. R. App. P. 32(d)" \s "Ala. R. App. P. 32(d)" \c 4 </w:instrText>
      </w:r>
      <w:r w:rsidR="00F6472C" w:rsidRPr="00F6472C">
        <w:fldChar w:fldCharType="end"/>
      </w:r>
      <w:r w:rsidR="00F6472C" w:rsidRPr="00F6472C">
        <w:t>Ala. R. App. P. 32(d)</w:t>
      </w:r>
      <w:r w:rsidR="00F6472C" w:rsidRPr="00F6472C">
        <w:fldChar w:fldCharType="begin"/>
      </w:r>
      <w:r w:rsidR="00F6472C" w:rsidRPr="00F6472C">
        <w:instrText xml:space="preserve"> TA \s "Ala. R. App. P. 32(d)" </w:instrText>
      </w:r>
      <w:r w:rsidR="00F6472C" w:rsidRPr="00F6472C">
        <w:fldChar w:fldCharType="end"/>
      </w:r>
      <w:r w:rsidR="00F6472C" w:rsidRPr="0077710A">
        <w:t xml:space="preserve"> </w:t>
      </w:r>
    </w:p>
    <w:p w14:paraId="493B757C" w14:textId="77777777" w:rsidR="009D3412" w:rsidRDefault="009D3412" w:rsidP="009D3412">
      <w:pPr>
        <w:ind w:left="3600" w:firstLine="720"/>
        <w:rPr>
          <w:rFonts w:cs="Courier New"/>
          <w:u w:val="single"/>
        </w:rPr>
      </w:pPr>
    </w:p>
    <w:p w14:paraId="0916E21A" w14:textId="65D37DB6" w:rsidR="009D3412" w:rsidRPr="00206A34" w:rsidRDefault="009D3412" w:rsidP="009D3412">
      <w:pPr>
        <w:ind w:left="3600" w:firstLine="720"/>
        <w:rPr>
          <w:rFonts w:cs="Courier New"/>
          <w:u w:val="single"/>
        </w:rPr>
      </w:pPr>
      <w:r w:rsidRPr="00206A34">
        <w:rPr>
          <w:rFonts w:cs="Courier New"/>
          <w:u w:val="single"/>
        </w:rPr>
        <w:t xml:space="preserve">s/ </w:t>
      </w:r>
      <w:r w:rsidR="00F6472C">
        <w:rPr>
          <w:rFonts w:cs="Courier New"/>
          <w:u w:val="single"/>
        </w:rPr>
        <w:t>Edmund G. LaCour Jr.</w:t>
      </w:r>
      <w:r w:rsidR="00B35FEB">
        <w:rPr>
          <w:rFonts w:cs="Courier New"/>
          <w:u w:val="single"/>
        </w:rPr>
        <w:t> </w:t>
      </w:r>
    </w:p>
    <w:p w14:paraId="4DECC0EF" w14:textId="4D15DF43" w:rsidR="009D3412" w:rsidRPr="00AA33B1" w:rsidRDefault="009D3412" w:rsidP="009D3412">
      <w:pPr>
        <w:rPr>
          <w:rFonts w:cs="Courier New"/>
        </w:rPr>
      </w:pP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="00F6472C">
        <w:rPr>
          <w:rFonts w:cs="Courier New"/>
        </w:rPr>
        <w:t>Edmund G. LaCour Jr.</w:t>
      </w:r>
    </w:p>
    <w:p w14:paraId="0EB2613A" w14:textId="5B22E9E0" w:rsidR="009D3412" w:rsidRDefault="009D3412" w:rsidP="009D3412">
      <w:pPr>
        <w:rPr>
          <w:rFonts w:cs="Courier New"/>
          <w:i/>
        </w:rPr>
      </w:pP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>
        <w:rPr>
          <w:rFonts w:cs="Courier New"/>
          <w:i/>
        </w:rPr>
        <w:t>Solicitor</w:t>
      </w:r>
      <w:r w:rsidRPr="00AA33B1">
        <w:rPr>
          <w:rFonts w:cs="Courier New"/>
          <w:i/>
        </w:rPr>
        <w:t xml:space="preserve"> General</w:t>
      </w:r>
    </w:p>
    <w:p w14:paraId="13B99EF4" w14:textId="3A6CDEE6" w:rsidR="000E7384" w:rsidRPr="009D3412" w:rsidRDefault="009D3412" w:rsidP="00AF1080">
      <w:pPr>
        <w:pStyle w:val="ASCHeading1"/>
      </w:pPr>
      <w:r>
        <w:br w:type="page"/>
      </w:r>
      <w:bookmarkStart w:id="160" w:name="_Toc214945805"/>
      <w:bookmarkStart w:id="161" w:name="_Toc260140135"/>
      <w:bookmarkStart w:id="162" w:name="_Toc512527354"/>
      <w:bookmarkStart w:id="163" w:name="_Toc87352105"/>
      <w:bookmarkStart w:id="164" w:name="_Toc91505705"/>
      <w:bookmarkStart w:id="165" w:name="_Toc93910886"/>
      <w:r w:rsidR="00DB3B58" w:rsidRPr="009D3412">
        <w:lastRenderedPageBreak/>
        <w:t>C</w:t>
      </w:r>
      <w:r w:rsidR="000E7384" w:rsidRPr="009D3412">
        <w:t>ERTIFICATE OF SERVICE</w:t>
      </w:r>
      <w:bookmarkEnd w:id="160"/>
      <w:bookmarkEnd w:id="161"/>
      <w:bookmarkEnd w:id="162"/>
      <w:bookmarkEnd w:id="163"/>
      <w:bookmarkEnd w:id="164"/>
      <w:bookmarkEnd w:id="165"/>
    </w:p>
    <w:p w14:paraId="3574C6EF" w14:textId="1488D95D" w:rsidR="000E7384" w:rsidRPr="00836155" w:rsidRDefault="000E7384" w:rsidP="00AF1080">
      <w:pPr>
        <w:pStyle w:val="ASCBody"/>
      </w:pPr>
      <w:r w:rsidRPr="00836155">
        <w:t>I certify that on this</w:t>
      </w:r>
      <w:r w:rsidR="00E67C63" w:rsidRPr="00836155">
        <w:t xml:space="preserve"> </w:t>
      </w:r>
      <w:r w:rsidR="00F705EF" w:rsidRPr="00610626">
        <w:rPr>
          <w:highlight w:val="yellow"/>
        </w:rPr>
        <w:t>__</w:t>
      </w:r>
      <w:r w:rsidR="009D3412">
        <w:t xml:space="preserve"> </w:t>
      </w:r>
      <w:r w:rsidRPr="00836155">
        <w:t>day of</w:t>
      </w:r>
      <w:r w:rsidR="00412F4E">
        <w:t xml:space="preserve"> </w:t>
      </w:r>
      <w:r w:rsidR="00F705EF" w:rsidRPr="00F705EF">
        <w:rPr>
          <w:highlight w:val="yellow"/>
        </w:rPr>
        <w:t>Month</w:t>
      </w:r>
      <w:r w:rsidR="0082103D" w:rsidRPr="00836155">
        <w:t>, 20</w:t>
      </w:r>
      <w:r w:rsidR="00412F4E">
        <w:t>2</w:t>
      </w:r>
      <w:r w:rsidR="00610626">
        <w:t>3</w:t>
      </w:r>
      <w:r w:rsidRPr="00836155">
        <w:t xml:space="preserve">, I </w:t>
      </w:r>
      <w:r w:rsidR="00BE11E4">
        <w:t xml:space="preserve">filed the foregoing with the Clerk of the Court using the electronic filing system and </w:t>
      </w:r>
      <w:r w:rsidRPr="00836155">
        <w:t xml:space="preserve">served a copy on </w:t>
      </w:r>
      <w:r w:rsidR="009D3412">
        <w:t xml:space="preserve">all counsel to this proceeding by email: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C5718" w:rsidRPr="000645FE" w14:paraId="6C199F4B" w14:textId="77777777" w:rsidTr="00C97713">
        <w:trPr>
          <w:jc w:val="center"/>
        </w:trPr>
        <w:tc>
          <w:tcPr>
            <w:tcW w:w="4675" w:type="dxa"/>
          </w:tcPr>
          <w:p w14:paraId="3B95194D" w14:textId="71C10150" w:rsidR="00F705EF" w:rsidRPr="00610626" w:rsidRDefault="00F705EF" w:rsidP="00C9771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ourier New"/>
                <w:sz w:val="28"/>
                <w:szCs w:val="28"/>
                <w:highlight w:val="yellow"/>
              </w:rPr>
            </w:pPr>
            <w:r w:rsidRPr="00610626">
              <w:rPr>
                <w:rFonts w:ascii="Century Schoolbook" w:hAnsi="Century Schoolbook" w:cs="Courier New"/>
                <w:sz w:val="28"/>
                <w:szCs w:val="28"/>
                <w:highlight w:val="yellow"/>
              </w:rPr>
              <w:t>Name</w:t>
            </w:r>
          </w:p>
          <w:p w14:paraId="5FC25E9D" w14:textId="4DE71462" w:rsidR="009C5718" w:rsidRPr="00610626" w:rsidRDefault="00F705EF" w:rsidP="00C9771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ourier New"/>
                <w:smallCaps/>
                <w:sz w:val="28"/>
                <w:szCs w:val="28"/>
                <w:highlight w:val="yellow"/>
              </w:rPr>
            </w:pPr>
            <w:r w:rsidRPr="00610626">
              <w:rPr>
                <w:rFonts w:ascii="Century Schoolbook" w:hAnsi="Century Schoolbook" w:cs="Courier New"/>
                <w:smallCaps/>
                <w:sz w:val="28"/>
                <w:szCs w:val="28"/>
                <w:highlight w:val="yellow"/>
              </w:rPr>
              <w:t>Firm</w:t>
            </w:r>
          </w:p>
          <w:p w14:paraId="4FD013D0" w14:textId="77777777" w:rsidR="00F705EF" w:rsidRPr="00610626" w:rsidRDefault="00F705EF" w:rsidP="00C9771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ourier New"/>
                <w:sz w:val="28"/>
                <w:szCs w:val="28"/>
                <w:highlight w:val="yellow"/>
              </w:rPr>
            </w:pPr>
            <w:r w:rsidRPr="00610626">
              <w:rPr>
                <w:rFonts w:ascii="Century Schoolbook" w:hAnsi="Century Schoolbook" w:cs="Courier New"/>
                <w:sz w:val="28"/>
                <w:szCs w:val="28"/>
                <w:highlight w:val="yellow"/>
              </w:rPr>
              <w:t>Address</w:t>
            </w:r>
          </w:p>
          <w:p w14:paraId="7B3FC0CB" w14:textId="77777777" w:rsidR="00F705EF" w:rsidRDefault="00F705EF" w:rsidP="00C9771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ourier New"/>
                <w:sz w:val="28"/>
                <w:szCs w:val="28"/>
              </w:rPr>
            </w:pPr>
            <w:r w:rsidRPr="00610626">
              <w:rPr>
                <w:rFonts w:ascii="Century Schoolbook" w:hAnsi="Century Schoolbook" w:cs="Courier New"/>
                <w:sz w:val="28"/>
                <w:szCs w:val="28"/>
                <w:highlight w:val="yellow"/>
              </w:rPr>
              <w:t>Email</w:t>
            </w:r>
          </w:p>
          <w:p w14:paraId="47620872" w14:textId="77777777" w:rsidR="009C5718" w:rsidRDefault="009C5718" w:rsidP="00C9771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ourier New"/>
                <w:sz w:val="28"/>
                <w:szCs w:val="28"/>
              </w:rPr>
            </w:pPr>
          </w:p>
          <w:p w14:paraId="16EAE172" w14:textId="77777777" w:rsidR="009C5718" w:rsidRPr="00BF0245" w:rsidRDefault="009C5718" w:rsidP="00C9771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ourier New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05871FC" w14:textId="57D42727" w:rsidR="009C5718" w:rsidRPr="000645FE" w:rsidRDefault="009C5718" w:rsidP="00C97713">
            <w:pPr>
              <w:rPr>
                <w:rFonts w:ascii="Century Schoolbook" w:hAnsi="Century Schoolbook" w:cs="Courier New"/>
                <w:b/>
                <w:sz w:val="28"/>
                <w:szCs w:val="28"/>
              </w:rPr>
            </w:pPr>
          </w:p>
        </w:tc>
      </w:tr>
    </w:tbl>
    <w:p w14:paraId="69D6005B" w14:textId="4F4782AD" w:rsidR="002A2AF3" w:rsidRPr="00836155" w:rsidRDefault="000E7384" w:rsidP="009C5718">
      <w:pPr>
        <w:pStyle w:val="FootnoteText"/>
      </w:pPr>
      <w:r w:rsidRPr="00836155">
        <w:tab/>
      </w:r>
      <w:r w:rsidR="0082103D" w:rsidRPr="00836155">
        <w:tab/>
      </w:r>
      <w:r w:rsidR="0082103D" w:rsidRPr="00836155">
        <w:tab/>
      </w:r>
      <w:r w:rsidR="0082103D" w:rsidRPr="00836155">
        <w:tab/>
      </w:r>
    </w:p>
    <w:p w14:paraId="7C8F2EF1" w14:textId="11BB9F1B" w:rsidR="000E7384" w:rsidRPr="00836155" w:rsidRDefault="00257B62" w:rsidP="000E7384">
      <w:pPr>
        <w:pStyle w:val="FootnoteText"/>
        <w:ind w:firstLine="720"/>
        <w:rPr>
          <w:u w:val="single"/>
        </w:rPr>
      </w:pPr>
      <w:r w:rsidRPr="00836155">
        <w:tab/>
      </w:r>
      <w:r w:rsidR="000E7384" w:rsidRPr="00836155">
        <w:tab/>
      </w:r>
      <w:r w:rsidR="000E7384" w:rsidRPr="00836155">
        <w:tab/>
      </w:r>
      <w:r w:rsidR="002A2AF3" w:rsidRPr="00836155">
        <w:tab/>
      </w:r>
      <w:r w:rsidR="002A2AF3" w:rsidRPr="00836155">
        <w:tab/>
      </w:r>
      <w:r w:rsidR="000E7384" w:rsidRPr="00836155">
        <w:rPr>
          <w:u w:val="single"/>
        </w:rPr>
        <w:t>s/</w:t>
      </w:r>
      <w:r w:rsidR="00206A34">
        <w:rPr>
          <w:u w:val="single"/>
        </w:rPr>
        <w:t xml:space="preserve"> </w:t>
      </w:r>
      <w:r w:rsidR="009C5718">
        <w:rPr>
          <w:u w:val="single"/>
        </w:rPr>
        <w:t>Edmund G. LaCour Jr. </w:t>
      </w:r>
    </w:p>
    <w:p w14:paraId="1C08DB19" w14:textId="11ED502A" w:rsidR="000E7384" w:rsidRDefault="000E7384" w:rsidP="000E7384">
      <w:pPr>
        <w:pStyle w:val="FootnoteText"/>
        <w:ind w:firstLine="720"/>
      </w:pPr>
      <w:r w:rsidRPr="00836155">
        <w:tab/>
      </w:r>
      <w:r w:rsidRPr="00836155">
        <w:tab/>
      </w:r>
      <w:r w:rsidRPr="00836155">
        <w:tab/>
      </w:r>
      <w:r w:rsidR="002A2AF3" w:rsidRPr="00836155">
        <w:tab/>
      </w:r>
      <w:r w:rsidR="002A2AF3" w:rsidRPr="00836155">
        <w:tab/>
      </w:r>
      <w:r w:rsidR="009C5718">
        <w:t>Edmund G. LaCour Jr.</w:t>
      </w:r>
    </w:p>
    <w:p w14:paraId="6EFEF714" w14:textId="58290BBC" w:rsidR="00206A34" w:rsidRPr="00206A34" w:rsidRDefault="00206A34" w:rsidP="000E7384">
      <w:pPr>
        <w:pStyle w:val="FootnoteText"/>
        <w:ind w:firstLine="72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Solicitor General</w:t>
      </w:r>
    </w:p>
    <w:p w14:paraId="560EB590" w14:textId="74010A2B" w:rsidR="000E7384" w:rsidRPr="00836155" w:rsidRDefault="000E7384" w:rsidP="000E7384">
      <w:pPr>
        <w:pStyle w:val="FootnoteText"/>
        <w:ind w:firstLine="720"/>
      </w:pPr>
      <w:r w:rsidRPr="00836155">
        <w:rPr>
          <w:i/>
        </w:rPr>
        <w:tab/>
      </w:r>
      <w:r w:rsidRPr="00836155">
        <w:rPr>
          <w:i/>
        </w:rPr>
        <w:tab/>
      </w:r>
      <w:r w:rsidRPr="00836155">
        <w:rPr>
          <w:i/>
        </w:rPr>
        <w:tab/>
      </w:r>
      <w:r w:rsidR="002A2AF3" w:rsidRPr="00836155">
        <w:rPr>
          <w:i/>
        </w:rPr>
        <w:tab/>
      </w:r>
    </w:p>
    <w:p w14:paraId="78FE2EE1" w14:textId="77777777" w:rsidR="000E7384" w:rsidRPr="00412F4E" w:rsidRDefault="000E7384" w:rsidP="000E7384">
      <w:pPr>
        <w:pStyle w:val="FootnoteText"/>
      </w:pPr>
      <w:r w:rsidRPr="00412F4E">
        <w:t>ADDRESS OF COUNSEL:</w:t>
      </w:r>
    </w:p>
    <w:p w14:paraId="60970DDB" w14:textId="77777777" w:rsidR="000E7384" w:rsidRPr="00BE11E4" w:rsidRDefault="000E7384" w:rsidP="000E7384">
      <w:pPr>
        <w:pStyle w:val="FootnoteText"/>
        <w:rPr>
          <w:smallCaps/>
        </w:rPr>
      </w:pPr>
      <w:r w:rsidRPr="00BE11E4">
        <w:rPr>
          <w:smallCaps/>
        </w:rPr>
        <w:t>State of Alabama</w:t>
      </w:r>
    </w:p>
    <w:p w14:paraId="1DFB6DEA" w14:textId="77777777" w:rsidR="000E7384" w:rsidRPr="00BE11E4" w:rsidRDefault="000E7384" w:rsidP="000E7384">
      <w:pPr>
        <w:pStyle w:val="FootnoteText"/>
        <w:rPr>
          <w:smallCaps/>
        </w:rPr>
      </w:pPr>
      <w:r w:rsidRPr="00BE11E4">
        <w:rPr>
          <w:smallCaps/>
        </w:rPr>
        <w:t>Office of the Attorney General</w:t>
      </w:r>
    </w:p>
    <w:p w14:paraId="51B47E4D" w14:textId="77777777" w:rsidR="000E7384" w:rsidRPr="00412F4E" w:rsidRDefault="00A82AF7" w:rsidP="000E7384">
      <w:pPr>
        <w:pStyle w:val="FootnoteText"/>
      </w:pPr>
      <w:r w:rsidRPr="00412F4E">
        <w:t xml:space="preserve">501 Washington </w:t>
      </w:r>
      <w:r w:rsidR="000E7384" w:rsidRPr="00412F4E">
        <w:t>Avenue</w:t>
      </w:r>
    </w:p>
    <w:p w14:paraId="145E3714" w14:textId="5904191F" w:rsidR="000E7384" w:rsidRPr="00412F4E" w:rsidRDefault="000E7384" w:rsidP="000E7384">
      <w:pPr>
        <w:pStyle w:val="FootnoteText"/>
      </w:pPr>
      <w:r w:rsidRPr="00412F4E">
        <w:t>Montgomery, A</w:t>
      </w:r>
      <w:r w:rsidR="00206A34">
        <w:t xml:space="preserve">L </w:t>
      </w:r>
      <w:r w:rsidRPr="00412F4E">
        <w:t>36130</w:t>
      </w:r>
    </w:p>
    <w:p w14:paraId="598127D5" w14:textId="77777777" w:rsidR="000E7384" w:rsidRPr="00412F4E" w:rsidRDefault="001F4200" w:rsidP="000E7384">
      <w:pPr>
        <w:pStyle w:val="FootnoteText"/>
      </w:pPr>
      <w:r w:rsidRPr="00412F4E">
        <w:t xml:space="preserve">Telephone:  </w:t>
      </w:r>
      <w:r w:rsidR="000E7384" w:rsidRPr="00412F4E">
        <w:t>334-242-7300</w:t>
      </w:r>
    </w:p>
    <w:p w14:paraId="4AE200B4" w14:textId="0D44AB55" w:rsidR="0078166E" w:rsidRDefault="001F4200" w:rsidP="00257B62">
      <w:pPr>
        <w:pStyle w:val="FootnoteText"/>
      </w:pPr>
      <w:r w:rsidRPr="00412F4E">
        <w:t>Fax</w:t>
      </w:r>
      <w:r w:rsidR="000E7384" w:rsidRPr="00412F4E">
        <w:t>:  334-242-2848</w:t>
      </w:r>
      <w:r w:rsidR="00257B62" w:rsidRPr="00412F4E">
        <w:t xml:space="preserve">  </w:t>
      </w:r>
    </w:p>
    <w:p w14:paraId="1E6D9307" w14:textId="4FC0233A" w:rsidR="00206A34" w:rsidRPr="00412F4E" w:rsidRDefault="009C5718" w:rsidP="00257B62">
      <w:pPr>
        <w:pStyle w:val="FootnoteText"/>
      </w:pPr>
      <w:r>
        <w:t>Edmund.LaCour</w:t>
      </w:r>
      <w:r w:rsidR="00206A34">
        <w:t>@AlabamaAG.gov</w:t>
      </w:r>
    </w:p>
    <w:p w14:paraId="5B41C990" w14:textId="77777777" w:rsidR="0078166E" w:rsidRPr="00412F4E" w:rsidRDefault="0078166E" w:rsidP="00257B62">
      <w:pPr>
        <w:pStyle w:val="FootnoteText"/>
      </w:pPr>
    </w:p>
    <w:p w14:paraId="05DE80CB" w14:textId="16B3D8BB" w:rsidR="00667F0A" w:rsidRPr="00412F4E" w:rsidRDefault="00667F0A" w:rsidP="00257B62">
      <w:pPr>
        <w:pStyle w:val="FootnoteText"/>
      </w:pPr>
    </w:p>
    <w:sectPr w:rsidR="00667F0A" w:rsidRPr="00412F4E" w:rsidSect="00354065"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9B1C" w14:textId="77777777" w:rsidR="007830A4" w:rsidRDefault="007830A4">
      <w:r>
        <w:separator/>
      </w:r>
    </w:p>
    <w:p w14:paraId="40387BE8" w14:textId="77777777" w:rsidR="007830A4" w:rsidRDefault="007830A4"/>
  </w:endnote>
  <w:endnote w:type="continuationSeparator" w:id="0">
    <w:p w14:paraId="6E478EF8" w14:textId="77777777" w:rsidR="007830A4" w:rsidRDefault="007830A4">
      <w:r>
        <w:continuationSeparator/>
      </w:r>
    </w:p>
    <w:p w14:paraId="4A44B774" w14:textId="77777777" w:rsidR="007830A4" w:rsidRDefault="00783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53F" w14:textId="77777777" w:rsidR="001861E5" w:rsidRDefault="001861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0AD7D1F4" w14:textId="77777777" w:rsidR="001861E5" w:rsidRDefault="001861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A987" w14:textId="77777777" w:rsidR="001861E5" w:rsidRDefault="001861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50607B" w14:textId="77777777" w:rsidR="001861E5" w:rsidRDefault="001861E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E063" w14:textId="77777777" w:rsidR="001861E5" w:rsidRDefault="001861E5" w:rsidP="007953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14:paraId="762FF846" w14:textId="77777777" w:rsidR="001861E5" w:rsidRDefault="001861E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1145936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67A8CE" w14:textId="41303713" w:rsidR="009D3412" w:rsidRPr="009D3412" w:rsidRDefault="009D3412">
        <w:pPr>
          <w:pStyle w:val="Footer"/>
          <w:jc w:val="center"/>
          <w:rPr>
            <w:sz w:val="28"/>
          </w:rPr>
        </w:pPr>
        <w:r w:rsidRPr="009D3412">
          <w:rPr>
            <w:sz w:val="28"/>
          </w:rPr>
          <w:fldChar w:fldCharType="begin"/>
        </w:r>
        <w:r w:rsidRPr="009D3412">
          <w:rPr>
            <w:sz w:val="28"/>
          </w:rPr>
          <w:instrText xml:space="preserve"> PAGE   \* MERGEFORMAT </w:instrText>
        </w:r>
        <w:r w:rsidRPr="009D3412">
          <w:rPr>
            <w:sz w:val="28"/>
          </w:rPr>
          <w:fldChar w:fldCharType="separate"/>
        </w:r>
        <w:r w:rsidRPr="009D3412">
          <w:rPr>
            <w:noProof/>
            <w:sz w:val="28"/>
          </w:rPr>
          <w:t>2</w:t>
        </w:r>
        <w:r w:rsidRPr="009D3412">
          <w:rPr>
            <w:noProof/>
            <w:sz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802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B7EB2" w14:textId="7749864D" w:rsidR="00354065" w:rsidRDefault="00354065" w:rsidP="00354065">
        <w:pPr>
          <w:pStyle w:val="ASCBody"/>
          <w:spacing w:line="240" w:lineRule="auto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544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36C19" w14:textId="77777777" w:rsidR="00354065" w:rsidRDefault="00354065" w:rsidP="00354065">
        <w:pPr>
          <w:pStyle w:val="ASCBody"/>
          <w:spacing w:line="240" w:lineRule="auto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969B" w14:textId="77777777" w:rsidR="007830A4" w:rsidRPr="00CC0619" w:rsidRDefault="007830A4">
      <w:r w:rsidRPr="00CC0619">
        <w:separator/>
      </w:r>
    </w:p>
  </w:footnote>
  <w:footnote w:type="continuationSeparator" w:id="0">
    <w:p w14:paraId="2967DD42" w14:textId="77777777" w:rsidR="007830A4" w:rsidRPr="00CC0619" w:rsidRDefault="007830A4">
      <w:r w:rsidRPr="00CC0619">
        <w:continuationSeparator/>
      </w:r>
    </w:p>
    <w:p w14:paraId="109FE40D" w14:textId="77777777" w:rsidR="007830A4" w:rsidRPr="00CC0619" w:rsidRDefault="007830A4"/>
  </w:footnote>
  <w:footnote w:type="continuationNotice" w:id="1">
    <w:p w14:paraId="53D146B4" w14:textId="77777777" w:rsidR="007830A4" w:rsidRPr="00CC0619" w:rsidRDefault="007830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CA5"/>
    <w:multiLevelType w:val="singleLevel"/>
    <w:tmpl w:val="F842B93E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 w15:restartNumberingAfterBreak="0">
    <w:nsid w:val="02B506D2"/>
    <w:multiLevelType w:val="hybridMultilevel"/>
    <w:tmpl w:val="B0563E76"/>
    <w:lvl w:ilvl="0" w:tplc="2E7E1B8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D0564"/>
    <w:multiLevelType w:val="hybridMultilevel"/>
    <w:tmpl w:val="037E35A8"/>
    <w:lvl w:ilvl="0" w:tplc="F134F152">
      <w:start w:val="1"/>
      <w:numFmt w:val="upperLetter"/>
      <w:pStyle w:val="ASCArg2A"/>
      <w:lvlText w:val="%1."/>
      <w:lvlJc w:val="left"/>
      <w:pPr>
        <w:ind w:left="720" w:firstLine="0"/>
      </w:pPr>
      <w:rPr>
        <w:rFonts w:hint="default"/>
      </w:rPr>
    </w:lvl>
    <w:lvl w:ilvl="1" w:tplc="28EAF248">
      <w:start w:val="1"/>
      <w:numFmt w:val="decimal"/>
      <w:lvlText w:val="%2.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E0E35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0985582"/>
    <w:multiLevelType w:val="singleLevel"/>
    <w:tmpl w:val="5304584C"/>
    <w:lvl w:ilvl="0">
      <w:start w:val="1"/>
      <w:numFmt w:val="upperLetter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5" w15:restartNumberingAfterBreak="0">
    <w:nsid w:val="13DA3ECE"/>
    <w:multiLevelType w:val="hybridMultilevel"/>
    <w:tmpl w:val="09A66D66"/>
    <w:lvl w:ilvl="0" w:tplc="124C54A0">
      <w:start w:val="334"/>
      <w:numFmt w:val="bullet"/>
      <w:lvlText w:val="-"/>
      <w:lvlJc w:val="left"/>
      <w:pPr>
        <w:ind w:left="108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F703C"/>
    <w:multiLevelType w:val="hybridMultilevel"/>
    <w:tmpl w:val="15ACEF92"/>
    <w:lvl w:ilvl="0" w:tplc="FDF2B6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9E54FE"/>
    <w:multiLevelType w:val="hybridMultilevel"/>
    <w:tmpl w:val="34A059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97C5C76">
      <w:start w:val="1"/>
      <w:numFmt w:val="decimal"/>
      <w:pStyle w:val="ASCArg31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13724E"/>
    <w:multiLevelType w:val="singleLevel"/>
    <w:tmpl w:val="BEBA56E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9" w15:restartNumberingAfterBreak="0">
    <w:nsid w:val="3174749A"/>
    <w:multiLevelType w:val="hybridMultilevel"/>
    <w:tmpl w:val="17CC5DBC"/>
    <w:lvl w:ilvl="0" w:tplc="2884AD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E6D0A"/>
    <w:multiLevelType w:val="hybridMultilevel"/>
    <w:tmpl w:val="053AC7FA"/>
    <w:lvl w:ilvl="0" w:tplc="870EAD70">
      <w:start w:val="1"/>
      <w:numFmt w:val="upperLetter"/>
      <w:pStyle w:val="ASCFactHeader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494D32"/>
    <w:multiLevelType w:val="singleLevel"/>
    <w:tmpl w:val="7AB4F1A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 w15:restartNumberingAfterBreak="0">
    <w:nsid w:val="3F2372CC"/>
    <w:multiLevelType w:val="multilevel"/>
    <w:tmpl w:val="95E62066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24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96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68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40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12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560" w:hanging="360"/>
      </w:pPr>
      <w:rPr>
        <w:u w:val="none"/>
      </w:rPr>
    </w:lvl>
  </w:abstractNum>
  <w:abstractNum w:abstractNumId="13" w15:restartNumberingAfterBreak="0">
    <w:nsid w:val="46F14992"/>
    <w:multiLevelType w:val="hybridMultilevel"/>
    <w:tmpl w:val="F7BEE05C"/>
    <w:lvl w:ilvl="0" w:tplc="87CAB784">
      <w:start w:val="1"/>
      <w:numFmt w:val="upperLetter"/>
      <w:lvlText w:val="%1."/>
      <w:lvlJc w:val="left"/>
      <w:pPr>
        <w:tabs>
          <w:tab w:val="num" w:pos="1335"/>
        </w:tabs>
        <w:ind w:left="133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C03E68"/>
    <w:multiLevelType w:val="hybridMultilevel"/>
    <w:tmpl w:val="C7D83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A03E0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C786432"/>
    <w:multiLevelType w:val="hybridMultilevel"/>
    <w:tmpl w:val="5ADAE80C"/>
    <w:lvl w:ilvl="0" w:tplc="7A62675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0E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909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EC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6D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E6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07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08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100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1C12EE"/>
    <w:multiLevelType w:val="hybridMultilevel"/>
    <w:tmpl w:val="E5BCDD7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57965DED"/>
    <w:multiLevelType w:val="multilevel"/>
    <w:tmpl w:val="9A9A6D2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94E3C1A"/>
    <w:multiLevelType w:val="hybridMultilevel"/>
    <w:tmpl w:val="EC5284E2"/>
    <w:lvl w:ilvl="0" w:tplc="34B8FA96">
      <w:start w:val="1"/>
      <w:numFmt w:val="upperLetter"/>
      <w:lvlText w:val="%1.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0" w15:restartNumberingAfterBreak="0">
    <w:nsid w:val="645906B3"/>
    <w:multiLevelType w:val="hybridMultilevel"/>
    <w:tmpl w:val="3F74C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306430"/>
    <w:multiLevelType w:val="hybridMultilevel"/>
    <w:tmpl w:val="A288E482"/>
    <w:lvl w:ilvl="0" w:tplc="A98830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7731B"/>
    <w:multiLevelType w:val="hybridMultilevel"/>
    <w:tmpl w:val="D39C7FE2"/>
    <w:lvl w:ilvl="0" w:tplc="5DD8AB8C">
      <w:start w:val="2"/>
      <w:numFmt w:val="upperLetter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B5E0E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368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EE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AF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9A5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20D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C0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83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3647FB"/>
    <w:multiLevelType w:val="hybridMultilevel"/>
    <w:tmpl w:val="FB80EB32"/>
    <w:lvl w:ilvl="0" w:tplc="75F83076">
      <w:start w:val="1"/>
      <w:numFmt w:val="upperRoman"/>
      <w:pStyle w:val="ASCArg1I"/>
      <w:lvlText w:val="%1."/>
      <w:lvlJc w:val="right"/>
      <w:pPr>
        <w:ind w:left="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2256">
    <w:abstractNumId w:val="11"/>
  </w:num>
  <w:num w:numId="2" w16cid:durableId="569657961">
    <w:abstractNumId w:val="8"/>
  </w:num>
  <w:num w:numId="3" w16cid:durableId="139926413">
    <w:abstractNumId w:val="15"/>
  </w:num>
  <w:num w:numId="4" w16cid:durableId="317802600">
    <w:abstractNumId w:val="0"/>
  </w:num>
  <w:num w:numId="5" w16cid:durableId="563759128">
    <w:abstractNumId w:val="3"/>
  </w:num>
  <w:num w:numId="6" w16cid:durableId="1270310916">
    <w:abstractNumId w:val="22"/>
  </w:num>
  <w:num w:numId="7" w16cid:durableId="814031202">
    <w:abstractNumId w:val="16"/>
  </w:num>
  <w:num w:numId="8" w16cid:durableId="1772120802">
    <w:abstractNumId w:val="4"/>
  </w:num>
  <w:num w:numId="9" w16cid:durableId="1416127622">
    <w:abstractNumId w:val="9"/>
  </w:num>
  <w:num w:numId="10" w16cid:durableId="1280262131">
    <w:abstractNumId w:val="13"/>
  </w:num>
  <w:num w:numId="11" w16cid:durableId="453407709">
    <w:abstractNumId w:val="6"/>
  </w:num>
  <w:num w:numId="12" w16cid:durableId="1298298987">
    <w:abstractNumId w:val="20"/>
  </w:num>
  <w:num w:numId="13" w16cid:durableId="258489945">
    <w:abstractNumId w:val="10"/>
  </w:num>
  <w:num w:numId="14" w16cid:durableId="154881421">
    <w:abstractNumId w:val="1"/>
  </w:num>
  <w:num w:numId="15" w16cid:durableId="1072316152">
    <w:abstractNumId w:val="23"/>
  </w:num>
  <w:num w:numId="16" w16cid:durableId="137574841">
    <w:abstractNumId w:val="21"/>
  </w:num>
  <w:num w:numId="17" w16cid:durableId="664363374">
    <w:abstractNumId w:val="2"/>
  </w:num>
  <w:num w:numId="18" w16cid:durableId="650987272">
    <w:abstractNumId w:val="7"/>
  </w:num>
  <w:num w:numId="19" w16cid:durableId="1418209838">
    <w:abstractNumId w:val="10"/>
    <w:lvlOverride w:ilvl="0">
      <w:startOverride w:val="1"/>
    </w:lvlOverride>
  </w:num>
  <w:num w:numId="20" w16cid:durableId="958680282">
    <w:abstractNumId w:val="5"/>
  </w:num>
  <w:num w:numId="21" w16cid:durableId="699745591">
    <w:abstractNumId w:val="17"/>
  </w:num>
  <w:num w:numId="22" w16cid:durableId="826632981">
    <w:abstractNumId w:val="14"/>
  </w:num>
  <w:num w:numId="23" w16cid:durableId="1612203565">
    <w:abstractNumId w:val="7"/>
    <w:lvlOverride w:ilvl="0">
      <w:startOverride w:val="1"/>
    </w:lvlOverride>
  </w:num>
  <w:num w:numId="24" w16cid:durableId="1777678253">
    <w:abstractNumId w:val="7"/>
    <w:lvlOverride w:ilvl="0">
      <w:startOverride w:val="1"/>
    </w:lvlOverride>
  </w:num>
  <w:num w:numId="25" w16cid:durableId="1115714631">
    <w:abstractNumId w:val="7"/>
    <w:lvlOverride w:ilvl="0">
      <w:startOverride w:val="1"/>
    </w:lvlOverride>
  </w:num>
  <w:num w:numId="26" w16cid:durableId="301816189">
    <w:abstractNumId w:val="7"/>
    <w:lvlOverride w:ilvl="0">
      <w:startOverride w:val="1"/>
    </w:lvlOverride>
  </w:num>
  <w:num w:numId="27" w16cid:durableId="1695619675">
    <w:abstractNumId w:val="7"/>
    <w:lvlOverride w:ilvl="0">
      <w:startOverride w:val="1"/>
    </w:lvlOverride>
  </w:num>
  <w:num w:numId="28" w16cid:durableId="201478699">
    <w:abstractNumId w:val="7"/>
    <w:lvlOverride w:ilvl="0">
      <w:startOverride w:val="1"/>
    </w:lvlOverride>
  </w:num>
  <w:num w:numId="29" w16cid:durableId="1428651552">
    <w:abstractNumId w:val="7"/>
    <w:lvlOverride w:ilvl="0">
      <w:startOverride w:val="1"/>
    </w:lvlOverride>
  </w:num>
  <w:num w:numId="30" w16cid:durableId="1279409307">
    <w:abstractNumId w:val="7"/>
    <w:lvlOverride w:ilvl="0">
      <w:startOverride w:val="1"/>
    </w:lvlOverride>
  </w:num>
  <w:num w:numId="31" w16cid:durableId="1818109886">
    <w:abstractNumId w:val="7"/>
  </w:num>
  <w:num w:numId="32" w16cid:durableId="1177814432">
    <w:abstractNumId w:val="7"/>
  </w:num>
  <w:num w:numId="33" w16cid:durableId="1551500943">
    <w:abstractNumId w:val="7"/>
  </w:num>
  <w:num w:numId="34" w16cid:durableId="987048701">
    <w:abstractNumId w:val="18"/>
  </w:num>
  <w:num w:numId="35" w16cid:durableId="1175878402">
    <w:abstractNumId w:val="12"/>
  </w:num>
  <w:num w:numId="36" w16cid:durableId="147675221">
    <w:abstractNumId w:val="10"/>
    <w:lvlOverride w:ilvl="0">
      <w:startOverride w:val="1"/>
    </w:lvlOverride>
  </w:num>
  <w:num w:numId="37" w16cid:durableId="1757049086">
    <w:abstractNumId w:val="7"/>
    <w:lvlOverride w:ilvl="0">
      <w:startOverride w:val="1"/>
    </w:lvlOverride>
  </w:num>
  <w:num w:numId="38" w16cid:durableId="59906580">
    <w:abstractNumId w:val="7"/>
    <w:lvlOverride w:ilvl="0">
      <w:startOverride w:val="1"/>
    </w:lvlOverride>
  </w:num>
  <w:num w:numId="39" w16cid:durableId="92945887">
    <w:abstractNumId w:val="7"/>
    <w:lvlOverride w:ilvl="0">
      <w:startOverride w:val="1"/>
    </w:lvlOverride>
  </w:num>
  <w:num w:numId="40" w16cid:durableId="1485315538">
    <w:abstractNumId w:val="10"/>
  </w:num>
  <w:num w:numId="41" w16cid:durableId="906112646">
    <w:abstractNumId w:val="10"/>
    <w:lvlOverride w:ilvl="0">
      <w:startOverride w:val="1"/>
    </w:lvlOverride>
  </w:num>
  <w:num w:numId="42" w16cid:durableId="1648628539">
    <w:abstractNumId w:val="10"/>
    <w:lvlOverride w:ilvl="0">
      <w:startOverride w:val="1"/>
    </w:lvlOverride>
  </w:num>
  <w:num w:numId="43" w16cid:durableId="8635926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3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0A"/>
    <w:rsid w:val="000004FD"/>
    <w:rsid w:val="00000EF3"/>
    <w:rsid w:val="00001777"/>
    <w:rsid w:val="00001BE0"/>
    <w:rsid w:val="00001F0A"/>
    <w:rsid w:val="000020CA"/>
    <w:rsid w:val="000031D2"/>
    <w:rsid w:val="00003EF3"/>
    <w:rsid w:val="00005EDD"/>
    <w:rsid w:val="00010B15"/>
    <w:rsid w:val="00013F78"/>
    <w:rsid w:val="00014459"/>
    <w:rsid w:val="000147DE"/>
    <w:rsid w:val="00020E4C"/>
    <w:rsid w:val="00020FCB"/>
    <w:rsid w:val="00022445"/>
    <w:rsid w:val="00022A0A"/>
    <w:rsid w:val="000233B7"/>
    <w:rsid w:val="0002353D"/>
    <w:rsid w:val="00023FFB"/>
    <w:rsid w:val="00024456"/>
    <w:rsid w:val="000249B8"/>
    <w:rsid w:val="00025A53"/>
    <w:rsid w:val="00026187"/>
    <w:rsid w:val="00027BED"/>
    <w:rsid w:val="00027F3B"/>
    <w:rsid w:val="00030C05"/>
    <w:rsid w:val="000319A6"/>
    <w:rsid w:val="000324A1"/>
    <w:rsid w:val="00034213"/>
    <w:rsid w:val="00034275"/>
    <w:rsid w:val="00034BDB"/>
    <w:rsid w:val="00040DCC"/>
    <w:rsid w:val="00042459"/>
    <w:rsid w:val="0004251C"/>
    <w:rsid w:val="00042B3B"/>
    <w:rsid w:val="00043A74"/>
    <w:rsid w:val="0004581A"/>
    <w:rsid w:val="00046E62"/>
    <w:rsid w:val="00050C32"/>
    <w:rsid w:val="00050EA4"/>
    <w:rsid w:val="000510B6"/>
    <w:rsid w:val="0005184F"/>
    <w:rsid w:val="00051F3D"/>
    <w:rsid w:val="00053C19"/>
    <w:rsid w:val="00054137"/>
    <w:rsid w:val="00055348"/>
    <w:rsid w:val="00055B85"/>
    <w:rsid w:val="00056426"/>
    <w:rsid w:val="00057A48"/>
    <w:rsid w:val="000601C4"/>
    <w:rsid w:val="00060E12"/>
    <w:rsid w:val="00060EDA"/>
    <w:rsid w:val="000621DE"/>
    <w:rsid w:val="00062F55"/>
    <w:rsid w:val="000631D9"/>
    <w:rsid w:val="00065BC2"/>
    <w:rsid w:val="00066255"/>
    <w:rsid w:val="00067335"/>
    <w:rsid w:val="000673A6"/>
    <w:rsid w:val="00067429"/>
    <w:rsid w:val="00070004"/>
    <w:rsid w:val="000700D5"/>
    <w:rsid w:val="0007162E"/>
    <w:rsid w:val="00071BA4"/>
    <w:rsid w:val="00072701"/>
    <w:rsid w:val="00072A37"/>
    <w:rsid w:val="00074AEF"/>
    <w:rsid w:val="000778E3"/>
    <w:rsid w:val="000811E3"/>
    <w:rsid w:val="00081DBA"/>
    <w:rsid w:val="00081EED"/>
    <w:rsid w:val="00083793"/>
    <w:rsid w:val="00083B94"/>
    <w:rsid w:val="000846B0"/>
    <w:rsid w:val="00085AFA"/>
    <w:rsid w:val="00087B44"/>
    <w:rsid w:val="000919C9"/>
    <w:rsid w:val="00092D35"/>
    <w:rsid w:val="000933DE"/>
    <w:rsid w:val="000945B0"/>
    <w:rsid w:val="0009487A"/>
    <w:rsid w:val="000960EA"/>
    <w:rsid w:val="00096A9F"/>
    <w:rsid w:val="00096B5C"/>
    <w:rsid w:val="00097172"/>
    <w:rsid w:val="000A1DE1"/>
    <w:rsid w:val="000A224B"/>
    <w:rsid w:val="000A320A"/>
    <w:rsid w:val="000A3F9F"/>
    <w:rsid w:val="000A5476"/>
    <w:rsid w:val="000A66B4"/>
    <w:rsid w:val="000B09A3"/>
    <w:rsid w:val="000B0A50"/>
    <w:rsid w:val="000B32EC"/>
    <w:rsid w:val="000B4997"/>
    <w:rsid w:val="000B5964"/>
    <w:rsid w:val="000B684F"/>
    <w:rsid w:val="000B6861"/>
    <w:rsid w:val="000B719D"/>
    <w:rsid w:val="000C11A8"/>
    <w:rsid w:val="000C1F23"/>
    <w:rsid w:val="000C3468"/>
    <w:rsid w:val="000C3EBE"/>
    <w:rsid w:val="000C42B1"/>
    <w:rsid w:val="000C4F12"/>
    <w:rsid w:val="000C55E4"/>
    <w:rsid w:val="000C5C0E"/>
    <w:rsid w:val="000C5E63"/>
    <w:rsid w:val="000C688E"/>
    <w:rsid w:val="000C7766"/>
    <w:rsid w:val="000C7BB6"/>
    <w:rsid w:val="000D11AB"/>
    <w:rsid w:val="000D1829"/>
    <w:rsid w:val="000D2525"/>
    <w:rsid w:val="000D25CB"/>
    <w:rsid w:val="000D2C17"/>
    <w:rsid w:val="000D5816"/>
    <w:rsid w:val="000D5FF0"/>
    <w:rsid w:val="000D678D"/>
    <w:rsid w:val="000D6901"/>
    <w:rsid w:val="000D791E"/>
    <w:rsid w:val="000D7D3D"/>
    <w:rsid w:val="000D7DD9"/>
    <w:rsid w:val="000E302F"/>
    <w:rsid w:val="000E3AB5"/>
    <w:rsid w:val="000E4888"/>
    <w:rsid w:val="000E4C6A"/>
    <w:rsid w:val="000E6454"/>
    <w:rsid w:val="000E7384"/>
    <w:rsid w:val="000E7677"/>
    <w:rsid w:val="000F1F44"/>
    <w:rsid w:val="000F25A3"/>
    <w:rsid w:val="000F6CCD"/>
    <w:rsid w:val="000F7914"/>
    <w:rsid w:val="00102054"/>
    <w:rsid w:val="0010275D"/>
    <w:rsid w:val="001033B9"/>
    <w:rsid w:val="00103C39"/>
    <w:rsid w:val="00105E0D"/>
    <w:rsid w:val="00107436"/>
    <w:rsid w:val="00107E4E"/>
    <w:rsid w:val="00112CCA"/>
    <w:rsid w:val="001139AE"/>
    <w:rsid w:val="00113F58"/>
    <w:rsid w:val="00113F8D"/>
    <w:rsid w:val="00114AA4"/>
    <w:rsid w:val="00117249"/>
    <w:rsid w:val="001179C0"/>
    <w:rsid w:val="00120BE2"/>
    <w:rsid w:val="00120F23"/>
    <w:rsid w:val="00121793"/>
    <w:rsid w:val="00121CD4"/>
    <w:rsid w:val="00122BF6"/>
    <w:rsid w:val="00123ABA"/>
    <w:rsid w:val="00123AE2"/>
    <w:rsid w:val="00124905"/>
    <w:rsid w:val="00125008"/>
    <w:rsid w:val="00126765"/>
    <w:rsid w:val="0012680B"/>
    <w:rsid w:val="00130682"/>
    <w:rsid w:val="0013074A"/>
    <w:rsid w:val="001325FB"/>
    <w:rsid w:val="00132722"/>
    <w:rsid w:val="00133787"/>
    <w:rsid w:val="00133C6E"/>
    <w:rsid w:val="00134994"/>
    <w:rsid w:val="00135CEB"/>
    <w:rsid w:val="0013646E"/>
    <w:rsid w:val="00141B49"/>
    <w:rsid w:val="00141DCF"/>
    <w:rsid w:val="00151F2A"/>
    <w:rsid w:val="00152297"/>
    <w:rsid w:val="001531D6"/>
    <w:rsid w:val="0015368E"/>
    <w:rsid w:val="00153C59"/>
    <w:rsid w:val="00153C95"/>
    <w:rsid w:val="00154189"/>
    <w:rsid w:val="00154A04"/>
    <w:rsid w:val="00154AE9"/>
    <w:rsid w:val="00156A6A"/>
    <w:rsid w:val="00157857"/>
    <w:rsid w:val="001578EE"/>
    <w:rsid w:val="00160108"/>
    <w:rsid w:val="001613F7"/>
    <w:rsid w:val="001621B3"/>
    <w:rsid w:val="00164C51"/>
    <w:rsid w:val="00165C7B"/>
    <w:rsid w:val="0017063D"/>
    <w:rsid w:val="00171767"/>
    <w:rsid w:val="0017435B"/>
    <w:rsid w:val="00174DCE"/>
    <w:rsid w:val="00175D4E"/>
    <w:rsid w:val="0017688F"/>
    <w:rsid w:val="001768BB"/>
    <w:rsid w:val="001822AA"/>
    <w:rsid w:val="001827E9"/>
    <w:rsid w:val="00182F79"/>
    <w:rsid w:val="0018345E"/>
    <w:rsid w:val="00184848"/>
    <w:rsid w:val="00185F39"/>
    <w:rsid w:val="001861E5"/>
    <w:rsid w:val="00186A21"/>
    <w:rsid w:val="00186DBD"/>
    <w:rsid w:val="00187CB8"/>
    <w:rsid w:val="001905B1"/>
    <w:rsid w:val="0019072D"/>
    <w:rsid w:val="001916AE"/>
    <w:rsid w:val="00192AA4"/>
    <w:rsid w:val="001931E5"/>
    <w:rsid w:val="001936AC"/>
    <w:rsid w:val="001939C8"/>
    <w:rsid w:val="00194E3D"/>
    <w:rsid w:val="00197ED8"/>
    <w:rsid w:val="00197FA7"/>
    <w:rsid w:val="001A07B4"/>
    <w:rsid w:val="001A324A"/>
    <w:rsid w:val="001A3755"/>
    <w:rsid w:val="001A4888"/>
    <w:rsid w:val="001A585C"/>
    <w:rsid w:val="001A79D4"/>
    <w:rsid w:val="001A79EB"/>
    <w:rsid w:val="001B072B"/>
    <w:rsid w:val="001B1271"/>
    <w:rsid w:val="001B1D10"/>
    <w:rsid w:val="001B324B"/>
    <w:rsid w:val="001B35E3"/>
    <w:rsid w:val="001B5FC7"/>
    <w:rsid w:val="001B787C"/>
    <w:rsid w:val="001B79E6"/>
    <w:rsid w:val="001B7AF7"/>
    <w:rsid w:val="001C23A0"/>
    <w:rsid w:val="001C3F75"/>
    <w:rsid w:val="001C5431"/>
    <w:rsid w:val="001C6E41"/>
    <w:rsid w:val="001C6F8F"/>
    <w:rsid w:val="001C7B87"/>
    <w:rsid w:val="001D03B3"/>
    <w:rsid w:val="001D0823"/>
    <w:rsid w:val="001D134E"/>
    <w:rsid w:val="001D1435"/>
    <w:rsid w:val="001D37A1"/>
    <w:rsid w:val="001D4BE2"/>
    <w:rsid w:val="001D6394"/>
    <w:rsid w:val="001D73BE"/>
    <w:rsid w:val="001E2FF9"/>
    <w:rsid w:val="001E3230"/>
    <w:rsid w:val="001E631D"/>
    <w:rsid w:val="001F1306"/>
    <w:rsid w:val="001F17F8"/>
    <w:rsid w:val="001F1EC9"/>
    <w:rsid w:val="001F3960"/>
    <w:rsid w:val="001F4200"/>
    <w:rsid w:val="001F4D24"/>
    <w:rsid w:val="001F51F0"/>
    <w:rsid w:val="001F56D0"/>
    <w:rsid w:val="002001E6"/>
    <w:rsid w:val="00201C48"/>
    <w:rsid w:val="00202079"/>
    <w:rsid w:val="0020237E"/>
    <w:rsid w:val="00202CBE"/>
    <w:rsid w:val="00203246"/>
    <w:rsid w:val="00204160"/>
    <w:rsid w:val="0020546F"/>
    <w:rsid w:val="00205A92"/>
    <w:rsid w:val="00206A34"/>
    <w:rsid w:val="00206E64"/>
    <w:rsid w:val="00207005"/>
    <w:rsid w:val="00207905"/>
    <w:rsid w:val="00210665"/>
    <w:rsid w:val="002109BE"/>
    <w:rsid w:val="00212285"/>
    <w:rsid w:val="002143DF"/>
    <w:rsid w:val="002149DA"/>
    <w:rsid w:val="00214FB6"/>
    <w:rsid w:val="00215430"/>
    <w:rsid w:val="0021561F"/>
    <w:rsid w:val="00215D00"/>
    <w:rsid w:val="00216219"/>
    <w:rsid w:val="0021627D"/>
    <w:rsid w:val="0022091D"/>
    <w:rsid w:val="002212FD"/>
    <w:rsid w:val="0022162A"/>
    <w:rsid w:val="00221F99"/>
    <w:rsid w:val="002222BA"/>
    <w:rsid w:val="0022264D"/>
    <w:rsid w:val="00223511"/>
    <w:rsid w:val="0022384D"/>
    <w:rsid w:val="00223ED6"/>
    <w:rsid w:val="00226425"/>
    <w:rsid w:val="00230118"/>
    <w:rsid w:val="002307A1"/>
    <w:rsid w:val="00231F80"/>
    <w:rsid w:val="0023258E"/>
    <w:rsid w:val="0023555D"/>
    <w:rsid w:val="00235CF7"/>
    <w:rsid w:val="00236695"/>
    <w:rsid w:val="00236763"/>
    <w:rsid w:val="00236A2E"/>
    <w:rsid w:val="002416B5"/>
    <w:rsid w:val="00242BAE"/>
    <w:rsid w:val="002438AF"/>
    <w:rsid w:val="00243B25"/>
    <w:rsid w:val="00244333"/>
    <w:rsid w:val="002448CF"/>
    <w:rsid w:val="00244A9B"/>
    <w:rsid w:val="00244EC2"/>
    <w:rsid w:val="00246697"/>
    <w:rsid w:val="002517CA"/>
    <w:rsid w:val="002547B5"/>
    <w:rsid w:val="00254873"/>
    <w:rsid w:val="00255350"/>
    <w:rsid w:val="00255D72"/>
    <w:rsid w:val="00256DF5"/>
    <w:rsid w:val="00256E9E"/>
    <w:rsid w:val="00256FD5"/>
    <w:rsid w:val="00257B62"/>
    <w:rsid w:val="002618E0"/>
    <w:rsid w:val="00262A6A"/>
    <w:rsid w:val="00262BEE"/>
    <w:rsid w:val="00263277"/>
    <w:rsid w:val="00264316"/>
    <w:rsid w:val="002650C2"/>
    <w:rsid w:val="002660CB"/>
    <w:rsid w:val="00266A95"/>
    <w:rsid w:val="0026757D"/>
    <w:rsid w:val="0027038E"/>
    <w:rsid w:val="00270F29"/>
    <w:rsid w:val="002714D4"/>
    <w:rsid w:val="002727FF"/>
    <w:rsid w:val="0027511A"/>
    <w:rsid w:val="002775CB"/>
    <w:rsid w:val="00280053"/>
    <w:rsid w:val="00281E7D"/>
    <w:rsid w:val="0028279C"/>
    <w:rsid w:val="00282D4F"/>
    <w:rsid w:val="00282F9D"/>
    <w:rsid w:val="002830B1"/>
    <w:rsid w:val="00283903"/>
    <w:rsid w:val="0028426A"/>
    <w:rsid w:val="002849A4"/>
    <w:rsid w:val="00284AE8"/>
    <w:rsid w:val="0028573F"/>
    <w:rsid w:val="0028665D"/>
    <w:rsid w:val="002871CB"/>
    <w:rsid w:val="00290F17"/>
    <w:rsid w:val="00291735"/>
    <w:rsid w:val="00294A59"/>
    <w:rsid w:val="00294C6D"/>
    <w:rsid w:val="00295F59"/>
    <w:rsid w:val="002A0A75"/>
    <w:rsid w:val="002A1629"/>
    <w:rsid w:val="002A2AF3"/>
    <w:rsid w:val="002A2BC8"/>
    <w:rsid w:val="002A4739"/>
    <w:rsid w:val="002A6930"/>
    <w:rsid w:val="002A79A9"/>
    <w:rsid w:val="002B2A07"/>
    <w:rsid w:val="002B3EFA"/>
    <w:rsid w:val="002B5573"/>
    <w:rsid w:val="002B59DA"/>
    <w:rsid w:val="002B66F5"/>
    <w:rsid w:val="002C155C"/>
    <w:rsid w:val="002C3101"/>
    <w:rsid w:val="002C3913"/>
    <w:rsid w:val="002C3E81"/>
    <w:rsid w:val="002C42D4"/>
    <w:rsid w:val="002C4C11"/>
    <w:rsid w:val="002C7509"/>
    <w:rsid w:val="002C7536"/>
    <w:rsid w:val="002D0D7F"/>
    <w:rsid w:val="002D1FBC"/>
    <w:rsid w:val="002D2C19"/>
    <w:rsid w:val="002D3405"/>
    <w:rsid w:val="002D5DF4"/>
    <w:rsid w:val="002D630D"/>
    <w:rsid w:val="002D667F"/>
    <w:rsid w:val="002E0071"/>
    <w:rsid w:val="002E02BE"/>
    <w:rsid w:val="002E05DA"/>
    <w:rsid w:val="002E0972"/>
    <w:rsid w:val="002E1EB2"/>
    <w:rsid w:val="002E62A2"/>
    <w:rsid w:val="002E69D1"/>
    <w:rsid w:val="002F0B59"/>
    <w:rsid w:val="002F0F21"/>
    <w:rsid w:val="002F173C"/>
    <w:rsid w:val="002F1ADF"/>
    <w:rsid w:val="002F383C"/>
    <w:rsid w:val="002F581C"/>
    <w:rsid w:val="002F716B"/>
    <w:rsid w:val="002F71AE"/>
    <w:rsid w:val="003019D9"/>
    <w:rsid w:val="00301EE6"/>
    <w:rsid w:val="00302B2F"/>
    <w:rsid w:val="0030345B"/>
    <w:rsid w:val="003047E6"/>
    <w:rsid w:val="00305ACF"/>
    <w:rsid w:val="00307B46"/>
    <w:rsid w:val="00307F12"/>
    <w:rsid w:val="00310ED4"/>
    <w:rsid w:val="003118C9"/>
    <w:rsid w:val="0031345E"/>
    <w:rsid w:val="00316E41"/>
    <w:rsid w:val="00316EDE"/>
    <w:rsid w:val="00317134"/>
    <w:rsid w:val="00317290"/>
    <w:rsid w:val="0031787B"/>
    <w:rsid w:val="003205CB"/>
    <w:rsid w:val="003210DC"/>
    <w:rsid w:val="00322DB3"/>
    <w:rsid w:val="00323EE6"/>
    <w:rsid w:val="003246D4"/>
    <w:rsid w:val="00324D33"/>
    <w:rsid w:val="00325A04"/>
    <w:rsid w:val="00326948"/>
    <w:rsid w:val="00330222"/>
    <w:rsid w:val="0033078F"/>
    <w:rsid w:val="00331123"/>
    <w:rsid w:val="0033159B"/>
    <w:rsid w:val="00331D34"/>
    <w:rsid w:val="0033266E"/>
    <w:rsid w:val="00333E8B"/>
    <w:rsid w:val="003343D2"/>
    <w:rsid w:val="00335895"/>
    <w:rsid w:val="00335B71"/>
    <w:rsid w:val="00337AFC"/>
    <w:rsid w:val="003434B3"/>
    <w:rsid w:val="00343A54"/>
    <w:rsid w:val="003447E5"/>
    <w:rsid w:val="00344F3A"/>
    <w:rsid w:val="003458C7"/>
    <w:rsid w:val="00345F65"/>
    <w:rsid w:val="00346EEE"/>
    <w:rsid w:val="0035019E"/>
    <w:rsid w:val="003528AE"/>
    <w:rsid w:val="00352F64"/>
    <w:rsid w:val="00353367"/>
    <w:rsid w:val="00354065"/>
    <w:rsid w:val="00355BCC"/>
    <w:rsid w:val="0035663A"/>
    <w:rsid w:val="003569CA"/>
    <w:rsid w:val="00360656"/>
    <w:rsid w:val="00360F1E"/>
    <w:rsid w:val="00361655"/>
    <w:rsid w:val="003629C7"/>
    <w:rsid w:val="00362A8A"/>
    <w:rsid w:val="00363897"/>
    <w:rsid w:val="00363F0B"/>
    <w:rsid w:val="00364429"/>
    <w:rsid w:val="00364619"/>
    <w:rsid w:val="003661B0"/>
    <w:rsid w:val="00371960"/>
    <w:rsid w:val="00371A7D"/>
    <w:rsid w:val="003731B0"/>
    <w:rsid w:val="00374848"/>
    <w:rsid w:val="00375C8F"/>
    <w:rsid w:val="00377C3B"/>
    <w:rsid w:val="003814D5"/>
    <w:rsid w:val="003852DF"/>
    <w:rsid w:val="003869FA"/>
    <w:rsid w:val="00390D31"/>
    <w:rsid w:val="00390DE3"/>
    <w:rsid w:val="00393C53"/>
    <w:rsid w:val="00395DB0"/>
    <w:rsid w:val="00395E58"/>
    <w:rsid w:val="0039646A"/>
    <w:rsid w:val="003A0B5B"/>
    <w:rsid w:val="003A262F"/>
    <w:rsid w:val="003A5ADD"/>
    <w:rsid w:val="003A5CE2"/>
    <w:rsid w:val="003A65D2"/>
    <w:rsid w:val="003A6C7D"/>
    <w:rsid w:val="003A6D2A"/>
    <w:rsid w:val="003B18F5"/>
    <w:rsid w:val="003B622D"/>
    <w:rsid w:val="003B72BD"/>
    <w:rsid w:val="003B7694"/>
    <w:rsid w:val="003C4F13"/>
    <w:rsid w:val="003C4FA7"/>
    <w:rsid w:val="003C4FFB"/>
    <w:rsid w:val="003C7BA5"/>
    <w:rsid w:val="003D0160"/>
    <w:rsid w:val="003D066C"/>
    <w:rsid w:val="003D2B83"/>
    <w:rsid w:val="003D33D7"/>
    <w:rsid w:val="003D4390"/>
    <w:rsid w:val="003D4E23"/>
    <w:rsid w:val="003D4E83"/>
    <w:rsid w:val="003D541E"/>
    <w:rsid w:val="003D695E"/>
    <w:rsid w:val="003D729A"/>
    <w:rsid w:val="003D7539"/>
    <w:rsid w:val="003D7F0C"/>
    <w:rsid w:val="003E4058"/>
    <w:rsid w:val="003E7E51"/>
    <w:rsid w:val="003F049E"/>
    <w:rsid w:val="003F08B3"/>
    <w:rsid w:val="003F2887"/>
    <w:rsid w:val="003F4F50"/>
    <w:rsid w:val="003F6646"/>
    <w:rsid w:val="003F6EFC"/>
    <w:rsid w:val="00400A42"/>
    <w:rsid w:val="00400FD5"/>
    <w:rsid w:val="004026A1"/>
    <w:rsid w:val="0040484C"/>
    <w:rsid w:val="0040492D"/>
    <w:rsid w:val="0040609D"/>
    <w:rsid w:val="004066F4"/>
    <w:rsid w:val="0040771C"/>
    <w:rsid w:val="00407F61"/>
    <w:rsid w:val="00410240"/>
    <w:rsid w:val="0041119A"/>
    <w:rsid w:val="00412B69"/>
    <w:rsid w:val="00412F4E"/>
    <w:rsid w:val="004149C9"/>
    <w:rsid w:val="00414A35"/>
    <w:rsid w:val="00414C96"/>
    <w:rsid w:val="00415EC8"/>
    <w:rsid w:val="00416D2A"/>
    <w:rsid w:val="00420B11"/>
    <w:rsid w:val="004212B1"/>
    <w:rsid w:val="004231BB"/>
    <w:rsid w:val="0042460E"/>
    <w:rsid w:val="0042726D"/>
    <w:rsid w:val="004274A6"/>
    <w:rsid w:val="00427EE8"/>
    <w:rsid w:val="004328E9"/>
    <w:rsid w:val="00433CA1"/>
    <w:rsid w:val="0043544C"/>
    <w:rsid w:val="004359DB"/>
    <w:rsid w:val="004371A0"/>
    <w:rsid w:val="004415FC"/>
    <w:rsid w:val="0044259B"/>
    <w:rsid w:val="00442B45"/>
    <w:rsid w:val="0044504B"/>
    <w:rsid w:val="004455F8"/>
    <w:rsid w:val="00445700"/>
    <w:rsid w:val="00447E49"/>
    <w:rsid w:val="004507E0"/>
    <w:rsid w:val="00452601"/>
    <w:rsid w:val="00452965"/>
    <w:rsid w:val="00452CD9"/>
    <w:rsid w:val="004555B7"/>
    <w:rsid w:val="00455853"/>
    <w:rsid w:val="00456630"/>
    <w:rsid w:val="00456FFD"/>
    <w:rsid w:val="004602B0"/>
    <w:rsid w:val="004615C7"/>
    <w:rsid w:val="004641BF"/>
    <w:rsid w:val="00467B28"/>
    <w:rsid w:val="0047352F"/>
    <w:rsid w:val="00473635"/>
    <w:rsid w:val="00473990"/>
    <w:rsid w:val="00474D5F"/>
    <w:rsid w:val="004750CC"/>
    <w:rsid w:val="004754EE"/>
    <w:rsid w:val="0047572B"/>
    <w:rsid w:val="0047582C"/>
    <w:rsid w:val="004764A7"/>
    <w:rsid w:val="00477091"/>
    <w:rsid w:val="0048076F"/>
    <w:rsid w:val="00480D36"/>
    <w:rsid w:val="00481136"/>
    <w:rsid w:val="004811C9"/>
    <w:rsid w:val="004824E7"/>
    <w:rsid w:val="00482B56"/>
    <w:rsid w:val="00484641"/>
    <w:rsid w:val="00484734"/>
    <w:rsid w:val="00486C4A"/>
    <w:rsid w:val="004874B1"/>
    <w:rsid w:val="004911B5"/>
    <w:rsid w:val="0049273B"/>
    <w:rsid w:val="00494272"/>
    <w:rsid w:val="004950D3"/>
    <w:rsid w:val="00495F6C"/>
    <w:rsid w:val="004A06E4"/>
    <w:rsid w:val="004A1121"/>
    <w:rsid w:val="004A28B7"/>
    <w:rsid w:val="004A36FC"/>
    <w:rsid w:val="004A3BED"/>
    <w:rsid w:val="004A501D"/>
    <w:rsid w:val="004A5599"/>
    <w:rsid w:val="004A6517"/>
    <w:rsid w:val="004A6DEA"/>
    <w:rsid w:val="004B0CB6"/>
    <w:rsid w:val="004B1083"/>
    <w:rsid w:val="004B275C"/>
    <w:rsid w:val="004B2C2A"/>
    <w:rsid w:val="004B550B"/>
    <w:rsid w:val="004B6938"/>
    <w:rsid w:val="004B69DF"/>
    <w:rsid w:val="004C1622"/>
    <w:rsid w:val="004C1C35"/>
    <w:rsid w:val="004C232D"/>
    <w:rsid w:val="004C3733"/>
    <w:rsid w:val="004C4518"/>
    <w:rsid w:val="004D0169"/>
    <w:rsid w:val="004D172D"/>
    <w:rsid w:val="004D274E"/>
    <w:rsid w:val="004D645F"/>
    <w:rsid w:val="004D67C3"/>
    <w:rsid w:val="004E1410"/>
    <w:rsid w:val="004E3557"/>
    <w:rsid w:val="004E61BE"/>
    <w:rsid w:val="004E634E"/>
    <w:rsid w:val="004E77E9"/>
    <w:rsid w:val="004E78BF"/>
    <w:rsid w:val="004E7E43"/>
    <w:rsid w:val="004F20C7"/>
    <w:rsid w:val="004F3528"/>
    <w:rsid w:val="004F49B3"/>
    <w:rsid w:val="004F4F9E"/>
    <w:rsid w:val="004F601B"/>
    <w:rsid w:val="004F7AB3"/>
    <w:rsid w:val="005013B7"/>
    <w:rsid w:val="00501965"/>
    <w:rsid w:val="0050256C"/>
    <w:rsid w:val="005034FC"/>
    <w:rsid w:val="00504000"/>
    <w:rsid w:val="00505BC4"/>
    <w:rsid w:val="00506D55"/>
    <w:rsid w:val="00506D89"/>
    <w:rsid w:val="00507D57"/>
    <w:rsid w:val="00512DFD"/>
    <w:rsid w:val="00515014"/>
    <w:rsid w:val="00516258"/>
    <w:rsid w:val="00516A86"/>
    <w:rsid w:val="00517A21"/>
    <w:rsid w:val="00517A6F"/>
    <w:rsid w:val="0052058C"/>
    <w:rsid w:val="00521598"/>
    <w:rsid w:val="00521CF9"/>
    <w:rsid w:val="00522114"/>
    <w:rsid w:val="0052304B"/>
    <w:rsid w:val="005237FC"/>
    <w:rsid w:val="005247D5"/>
    <w:rsid w:val="00524ACE"/>
    <w:rsid w:val="00525D83"/>
    <w:rsid w:val="00525E30"/>
    <w:rsid w:val="00530000"/>
    <w:rsid w:val="00530726"/>
    <w:rsid w:val="0053374C"/>
    <w:rsid w:val="0053456A"/>
    <w:rsid w:val="00535800"/>
    <w:rsid w:val="00536B58"/>
    <w:rsid w:val="00536C34"/>
    <w:rsid w:val="00537809"/>
    <w:rsid w:val="00537AC5"/>
    <w:rsid w:val="00537BBB"/>
    <w:rsid w:val="00537CB1"/>
    <w:rsid w:val="00542ADA"/>
    <w:rsid w:val="00543699"/>
    <w:rsid w:val="00543A1E"/>
    <w:rsid w:val="00543A1F"/>
    <w:rsid w:val="0054452D"/>
    <w:rsid w:val="0054467F"/>
    <w:rsid w:val="00550F47"/>
    <w:rsid w:val="00551DD7"/>
    <w:rsid w:val="00553157"/>
    <w:rsid w:val="005538BA"/>
    <w:rsid w:val="0055418B"/>
    <w:rsid w:val="005565C4"/>
    <w:rsid w:val="005573A7"/>
    <w:rsid w:val="00560221"/>
    <w:rsid w:val="005609D2"/>
    <w:rsid w:val="005613E9"/>
    <w:rsid w:val="00561CDA"/>
    <w:rsid w:val="0056447D"/>
    <w:rsid w:val="005658EF"/>
    <w:rsid w:val="005705F7"/>
    <w:rsid w:val="00570DBF"/>
    <w:rsid w:val="0057154B"/>
    <w:rsid w:val="005730F3"/>
    <w:rsid w:val="00573184"/>
    <w:rsid w:val="005732FF"/>
    <w:rsid w:val="00575D88"/>
    <w:rsid w:val="005765B3"/>
    <w:rsid w:val="00576B48"/>
    <w:rsid w:val="00581E4D"/>
    <w:rsid w:val="00582023"/>
    <w:rsid w:val="00584E25"/>
    <w:rsid w:val="005867D7"/>
    <w:rsid w:val="00586B76"/>
    <w:rsid w:val="00587250"/>
    <w:rsid w:val="00587509"/>
    <w:rsid w:val="005908B0"/>
    <w:rsid w:val="00591715"/>
    <w:rsid w:val="00592A5B"/>
    <w:rsid w:val="00595081"/>
    <w:rsid w:val="005955A1"/>
    <w:rsid w:val="00596C4E"/>
    <w:rsid w:val="00597A36"/>
    <w:rsid w:val="005A1E29"/>
    <w:rsid w:val="005A334E"/>
    <w:rsid w:val="005A4020"/>
    <w:rsid w:val="005A4691"/>
    <w:rsid w:val="005A4A74"/>
    <w:rsid w:val="005A53C3"/>
    <w:rsid w:val="005A726B"/>
    <w:rsid w:val="005B0ADD"/>
    <w:rsid w:val="005B0B9E"/>
    <w:rsid w:val="005B1E5A"/>
    <w:rsid w:val="005B21F8"/>
    <w:rsid w:val="005B2CD9"/>
    <w:rsid w:val="005B44CB"/>
    <w:rsid w:val="005B5BBD"/>
    <w:rsid w:val="005B6E21"/>
    <w:rsid w:val="005B6E25"/>
    <w:rsid w:val="005B716E"/>
    <w:rsid w:val="005B7724"/>
    <w:rsid w:val="005B77B6"/>
    <w:rsid w:val="005C0DD1"/>
    <w:rsid w:val="005C1509"/>
    <w:rsid w:val="005C21A5"/>
    <w:rsid w:val="005C24C4"/>
    <w:rsid w:val="005C3B99"/>
    <w:rsid w:val="005C50CC"/>
    <w:rsid w:val="005C51BC"/>
    <w:rsid w:val="005C59CF"/>
    <w:rsid w:val="005C61B4"/>
    <w:rsid w:val="005D1439"/>
    <w:rsid w:val="005D2150"/>
    <w:rsid w:val="005D3695"/>
    <w:rsid w:val="005D3A72"/>
    <w:rsid w:val="005D44F4"/>
    <w:rsid w:val="005D5BA8"/>
    <w:rsid w:val="005D6F8A"/>
    <w:rsid w:val="005E03BC"/>
    <w:rsid w:val="005E1B72"/>
    <w:rsid w:val="005E3B0B"/>
    <w:rsid w:val="005E466B"/>
    <w:rsid w:val="005E5CD5"/>
    <w:rsid w:val="005E751A"/>
    <w:rsid w:val="005F0BF2"/>
    <w:rsid w:val="005F2910"/>
    <w:rsid w:val="005F2A3A"/>
    <w:rsid w:val="005F3CD7"/>
    <w:rsid w:val="005F457F"/>
    <w:rsid w:val="005F5C41"/>
    <w:rsid w:val="005F5C9F"/>
    <w:rsid w:val="005F6911"/>
    <w:rsid w:val="005F69CB"/>
    <w:rsid w:val="005F7ADF"/>
    <w:rsid w:val="00601358"/>
    <w:rsid w:val="00601EC2"/>
    <w:rsid w:val="00602907"/>
    <w:rsid w:val="00603CE1"/>
    <w:rsid w:val="00603FB2"/>
    <w:rsid w:val="00604A2A"/>
    <w:rsid w:val="006050C9"/>
    <w:rsid w:val="006051B0"/>
    <w:rsid w:val="00605316"/>
    <w:rsid w:val="006053EA"/>
    <w:rsid w:val="0060634E"/>
    <w:rsid w:val="00610626"/>
    <w:rsid w:val="0061182F"/>
    <w:rsid w:val="00615BFE"/>
    <w:rsid w:val="00616C03"/>
    <w:rsid w:val="00617F70"/>
    <w:rsid w:val="00620023"/>
    <w:rsid w:val="006230E7"/>
    <w:rsid w:val="0062485A"/>
    <w:rsid w:val="006249D2"/>
    <w:rsid w:val="00626111"/>
    <w:rsid w:val="00627836"/>
    <w:rsid w:val="00627B59"/>
    <w:rsid w:val="0063340F"/>
    <w:rsid w:val="006339AA"/>
    <w:rsid w:val="0063588D"/>
    <w:rsid w:val="00640CD2"/>
    <w:rsid w:val="00641634"/>
    <w:rsid w:val="00642232"/>
    <w:rsid w:val="00642A30"/>
    <w:rsid w:val="00643146"/>
    <w:rsid w:val="00644D91"/>
    <w:rsid w:val="00645E01"/>
    <w:rsid w:val="00646428"/>
    <w:rsid w:val="00646BDC"/>
    <w:rsid w:val="0065012B"/>
    <w:rsid w:val="00650436"/>
    <w:rsid w:val="0065139F"/>
    <w:rsid w:val="00651C17"/>
    <w:rsid w:val="00652D53"/>
    <w:rsid w:val="006535B9"/>
    <w:rsid w:val="00653B3F"/>
    <w:rsid w:val="00655423"/>
    <w:rsid w:val="00655D85"/>
    <w:rsid w:val="00656460"/>
    <w:rsid w:val="00657A64"/>
    <w:rsid w:val="00657B6C"/>
    <w:rsid w:val="006633D0"/>
    <w:rsid w:val="00663AF7"/>
    <w:rsid w:val="00663C28"/>
    <w:rsid w:val="00665188"/>
    <w:rsid w:val="0066569F"/>
    <w:rsid w:val="00665B34"/>
    <w:rsid w:val="00667EAA"/>
    <w:rsid w:val="00667F0A"/>
    <w:rsid w:val="006705BC"/>
    <w:rsid w:val="00670A4B"/>
    <w:rsid w:val="0067392C"/>
    <w:rsid w:val="00673FF2"/>
    <w:rsid w:val="00681833"/>
    <w:rsid w:val="00681EEA"/>
    <w:rsid w:val="00682CBD"/>
    <w:rsid w:val="006830BD"/>
    <w:rsid w:val="0068353A"/>
    <w:rsid w:val="00683EE8"/>
    <w:rsid w:val="00684934"/>
    <w:rsid w:val="00684B0E"/>
    <w:rsid w:val="00685080"/>
    <w:rsid w:val="00686FCA"/>
    <w:rsid w:val="00690564"/>
    <w:rsid w:val="00691DD2"/>
    <w:rsid w:val="00692152"/>
    <w:rsid w:val="006923E8"/>
    <w:rsid w:val="0069336F"/>
    <w:rsid w:val="00693683"/>
    <w:rsid w:val="00697207"/>
    <w:rsid w:val="006974DF"/>
    <w:rsid w:val="006A0333"/>
    <w:rsid w:val="006A0850"/>
    <w:rsid w:val="006A16A4"/>
    <w:rsid w:val="006A3088"/>
    <w:rsid w:val="006A3C2D"/>
    <w:rsid w:val="006A47BA"/>
    <w:rsid w:val="006A4B8F"/>
    <w:rsid w:val="006B0B1A"/>
    <w:rsid w:val="006B1DA6"/>
    <w:rsid w:val="006B3DA2"/>
    <w:rsid w:val="006B40D1"/>
    <w:rsid w:val="006B4680"/>
    <w:rsid w:val="006B4726"/>
    <w:rsid w:val="006B4766"/>
    <w:rsid w:val="006B4B65"/>
    <w:rsid w:val="006B52C3"/>
    <w:rsid w:val="006B57F6"/>
    <w:rsid w:val="006C2301"/>
    <w:rsid w:val="006C42C6"/>
    <w:rsid w:val="006D040E"/>
    <w:rsid w:val="006D0744"/>
    <w:rsid w:val="006D0DFD"/>
    <w:rsid w:val="006D1022"/>
    <w:rsid w:val="006D14D2"/>
    <w:rsid w:val="006D1616"/>
    <w:rsid w:val="006D26B3"/>
    <w:rsid w:val="006D2E6F"/>
    <w:rsid w:val="006D3E4F"/>
    <w:rsid w:val="006D4CF7"/>
    <w:rsid w:val="006D6B86"/>
    <w:rsid w:val="006D78A4"/>
    <w:rsid w:val="006E08AB"/>
    <w:rsid w:val="006E0B90"/>
    <w:rsid w:val="006E1892"/>
    <w:rsid w:val="006E3A7F"/>
    <w:rsid w:val="006E42CA"/>
    <w:rsid w:val="006E58C9"/>
    <w:rsid w:val="006E6E32"/>
    <w:rsid w:val="006F0012"/>
    <w:rsid w:val="006F01F4"/>
    <w:rsid w:val="006F03BB"/>
    <w:rsid w:val="006F1E12"/>
    <w:rsid w:val="006F2B18"/>
    <w:rsid w:val="006F485B"/>
    <w:rsid w:val="006F4E55"/>
    <w:rsid w:val="006F5B41"/>
    <w:rsid w:val="006F6746"/>
    <w:rsid w:val="006F6ADB"/>
    <w:rsid w:val="006F6EFE"/>
    <w:rsid w:val="006F7B7C"/>
    <w:rsid w:val="006F7E95"/>
    <w:rsid w:val="0070202C"/>
    <w:rsid w:val="007044E0"/>
    <w:rsid w:val="00704819"/>
    <w:rsid w:val="00704F2C"/>
    <w:rsid w:val="007058D5"/>
    <w:rsid w:val="00705BF2"/>
    <w:rsid w:val="00711674"/>
    <w:rsid w:val="00713193"/>
    <w:rsid w:val="0071394C"/>
    <w:rsid w:val="00713BA5"/>
    <w:rsid w:val="007147E0"/>
    <w:rsid w:val="00715B65"/>
    <w:rsid w:val="00717504"/>
    <w:rsid w:val="00717F0E"/>
    <w:rsid w:val="00723081"/>
    <w:rsid w:val="0072345B"/>
    <w:rsid w:val="00727BFD"/>
    <w:rsid w:val="00730418"/>
    <w:rsid w:val="00730BA4"/>
    <w:rsid w:val="00732265"/>
    <w:rsid w:val="00733819"/>
    <w:rsid w:val="00736723"/>
    <w:rsid w:val="00740A8A"/>
    <w:rsid w:val="00740DD6"/>
    <w:rsid w:val="007433F0"/>
    <w:rsid w:val="00743CDA"/>
    <w:rsid w:val="00743E64"/>
    <w:rsid w:val="00744CEA"/>
    <w:rsid w:val="00745045"/>
    <w:rsid w:val="007452D9"/>
    <w:rsid w:val="00745ED9"/>
    <w:rsid w:val="00746F14"/>
    <w:rsid w:val="0074705E"/>
    <w:rsid w:val="007474E9"/>
    <w:rsid w:val="00747B04"/>
    <w:rsid w:val="00750E34"/>
    <w:rsid w:val="00751001"/>
    <w:rsid w:val="007514C7"/>
    <w:rsid w:val="007523AE"/>
    <w:rsid w:val="0075281C"/>
    <w:rsid w:val="00752BC7"/>
    <w:rsid w:val="007556A4"/>
    <w:rsid w:val="0075594D"/>
    <w:rsid w:val="00756D0E"/>
    <w:rsid w:val="00757570"/>
    <w:rsid w:val="0076078A"/>
    <w:rsid w:val="00760960"/>
    <w:rsid w:val="007610BE"/>
    <w:rsid w:val="00761AAE"/>
    <w:rsid w:val="00763054"/>
    <w:rsid w:val="007650EE"/>
    <w:rsid w:val="00765C8D"/>
    <w:rsid w:val="00767FD2"/>
    <w:rsid w:val="00770678"/>
    <w:rsid w:val="0077235C"/>
    <w:rsid w:val="00772995"/>
    <w:rsid w:val="00773EA9"/>
    <w:rsid w:val="00774DD3"/>
    <w:rsid w:val="0077530A"/>
    <w:rsid w:val="007757E1"/>
    <w:rsid w:val="007772B5"/>
    <w:rsid w:val="0077735F"/>
    <w:rsid w:val="007801BF"/>
    <w:rsid w:val="00780BDE"/>
    <w:rsid w:val="00781424"/>
    <w:rsid w:val="0078166E"/>
    <w:rsid w:val="00781BA2"/>
    <w:rsid w:val="007830A4"/>
    <w:rsid w:val="00784294"/>
    <w:rsid w:val="0078678B"/>
    <w:rsid w:val="00787324"/>
    <w:rsid w:val="00790EB0"/>
    <w:rsid w:val="00791023"/>
    <w:rsid w:val="007913D5"/>
    <w:rsid w:val="00792A58"/>
    <w:rsid w:val="00792E7A"/>
    <w:rsid w:val="00794241"/>
    <w:rsid w:val="007946E0"/>
    <w:rsid w:val="00794A63"/>
    <w:rsid w:val="0079534C"/>
    <w:rsid w:val="007961DC"/>
    <w:rsid w:val="007A033C"/>
    <w:rsid w:val="007A2218"/>
    <w:rsid w:val="007A2423"/>
    <w:rsid w:val="007A6432"/>
    <w:rsid w:val="007A6DA6"/>
    <w:rsid w:val="007A795A"/>
    <w:rsid w:val="007A7D51"/>
    <w:rsid w:val="007B146B"/>
    <w:rsid w:val="007B3D77"/>
    <w:rsid w:val="007B4038"/>
    <w:rsid w:val="007B502A"/>
    <w:rsid w:val="007B52DB"/>
    <w:rsid w:val="007C115A"/>
    <w:rsid w:val="007C171F"/>
    <w:rsid w:val="007C2427"/>
    <w:rsid w:val="007C638C"/>
    <w:rsid w:val="007C6949"/>
    <w:rsid w:val="007C695C"/>
    <w:rsid w:val="007D1087"/>
    <w:rsid w:val="007D1AC1"/>
    <w:rsid w:val="007D3931"/>
    <w:rsid w:val="007D47C4"/>
    <w:rsid w:val="007D519F"/>
    <w:rsid w:val="007D692A"/>
    <w:rsid w:val="007D7116"/>
    <w:rsid w:val="007D7CE4"/>
    <w:rsid w:val="007E0C44"/>
    <w:rsid w:val="007E0E24"/>
    <w:rsid w:val="007E1993"/>
    <w:rsid w:val="007E30B5"/>
    <w:rsid w:val="007E466F"/>
    <w:rsid w:val="007E468E"/>
    <w:rsid w:val="007E58DB"/>
    <w:rsid w:val="007E693C"/>
    <w:rsid w:val="007E7BEA"/>
    <w:rsid w:val="007F08A6"/>
    <w:rsid w:val="007F1480"/>
    <w:rsid w:val="007F1D2A"/>
    <w:rsid w:val="007F21DC"/>
    <w:rsid w:val="007F3CD8"/>
    <w:rsid w:val="007F45B2"/>
    <w:rsid w:val="007F55F6"/>
    <w:rsid w:val="007F60E6"/>
    <w:rsid w:val="007F7202"/>
    <w:rsid w:val="0080036F"/>
    <w:rsid w:val="00801C59"/>
    <w:rsid w:val="00802852"/>
    <w:rsid w:val="00802DF6"/>
    <w:rsid w:val="00804822"/>
    <w:rsid w:val="00804945"/>
    <w:rsid w:val="00804A6F"/>
    <w:rsid w:val="00807080"/>
    <w:rsid w:val="008106A5"/>
    <w:rsid w:val="00811311"/>
    <w:rsid w:val="00812729"/>
    <w:rsid w:val="0081276B"/>
    <w:rsid w:val="00812B73"/>
    <w:rsid w:val="00813B0E"/>
    <w:rsid w:val="00813C0C"/>
    <w:rsid w:val="00813E2D"/>
    <w:rsid w:val="00814E38"/>
    <w:rsid w:val="0081614C"/>
    <w:rsid w:val="0081694A"/>
    <w:rsid w:val="00817932"/>
    <w:rsid w:val="008201B3"/>
    <w:rsid w:val="00820F94"/>
    <w:rsid w:val="0082103D"/>
    <w:rsid w:val="00821E74"/>
    <w:rsid w:val="008220C1"/>
    <w:rsid w:val="00822F03"/>
    <w:rsid w:val="00824118"/>
    <w:rsid w:val="00826EB8"/>
    <w:rsid w:val="00827894"/>
    <w:rsid w:val="008302CB"/>
    <w:rsid w:val="008326D0"/>
    <w:rsid w:val="00832CF7"/>
    <w:rsid w:val="00833356"/>
    <w:rsid w:val="00834E63"/>
    <w:rsid w:val="00835573"/>
    <w:rsid w:val="00835A02"/>
    <w:rsid w:val="008360ED"/>
    <w:rsid w:val="00836155"/>
    <w:rsid w:val="00840881"/>
    <w:rsid w:val="00840B07"/>
    <w:rsid w:val="00842460"/>
    <w:rsid w:val="00845831"/>
    <w:rsid w:val="008477EB"/>
    <w:rsid w:val="00850AE2"/>
    <w:rsid w:val="008537ED"/>
    <w:rsid w:val="0085445A"/>
    <w:rsid w:val="0085514A"/>
    <w:rsid w:val="00860266"/>
    <w:rsid w:val="00860272"/>
    <w:rsid w:val="008602FB"/>
    <w:rsid w:val="00861264"/>
    <w:rsid w:val="0086271A"/>
    <w:rsid w:val="00862FE1"/>
    <w:rsid w:val="008637A3"/>
    <w:rsid w:val="008642A7"/>
    <w:rsid w:val="00865B95"/>
    <w:rsid w:val="00867053"/>
    <w:rsid w:val="008675AA"/>
    <w:rsid w:val="00867853"/>
    <w:rsid w:val="00870D57"/>
    <w:rsid w:val="008733D0"/>
    <w:rsid w:val="00873B53"/>
    <w:rsid w:val="00873E99"/>
    <w:rsid w:val="00874A48"/>
    <w:rsid w:val="00874ACD"/>
    <w:rsid w:val="0087575B"/>
    <w:rsid w:val="00876158"/>
    <w:rsid w:val="00877EE2"/>
    <w:rsid w:val="0088108B"/>
    <w:rsid w:val="008818BB"/>
    <w:rsid w:val="00882C40"/>
    <w:rsid w:val="00882F86"/>
    <w:rsid w:val="008834C8"/>
    <w:rsid w:val="008836EF"/>
    <w:rsid w:val="008845FE"/>
    <w:rsid w:val="008866D5"/>
    <w:rsid w:val="008867D9"/>
    <w:rsid w:val="00886834"/>
    <w:rsid w:val="00886D1C"/>
    <w:rsid w:val="00886EE0"/>
    <w:rsid w:val="008874DF"/>
    <w:rsid w:val="0089041C"/>
    <w:rsid w:val="00890515"/>
    <w:rsid w:val="00891AAD"/>
    <w:rsid w:val="00891C0E"/>
    <w:rsid w:val="00892707"/>
    <w:rsid w:val="00892939"/>
    <w:rsid w:val="0089326D"/>
    <w:rsid w:val="008950C7"/>
    <w:rsid w:val="00895594"/>
    <w:rsid w:val="008956E4"/>
    <w:rsid w:val="008971DD"/>
    <w:rsid w:val="008A00DC"/>
    <w:rsid w:val="008A0DA4"/>
    <w:rsid w:val="008A196C"/>
    <w:rsid w:val="008A1C47"/>
    <w:rsid w:val="008A2144"/>
    <w:rsid w:val="008A2B36"/>
    <w:rsid w:val="008A31AD"/>
    <w:rsid w:val="008A5F5E"/>
    <w:rsid w:val="008A6A70"/>
    <w:rsid w:val="008B1865"/>
    <w:rsid w:val="008B1A09"/>
    <w:rsid w:val="008B1A15"/>
    <w:rsid w:val="008B4481"/>
    <w:rsid w:val="008B5D3F"/>
    <w:rsid w:val="008B6632"/>
    <w:rsid w:val="008B7DFF"/>
    <w:rsid w:val="008C0541"/>
    <w:rsid w:val="008C0E62"/>
    <w:rsid w:val="008C18ED"/>
    <w:rsid w:val="008C2F02"/>
    <w:rsid w:val="008C4C36"/>
    <w:rsid w:val="008C6D55"/>
    <w:rsid w:val="008C729C"/>
    <w:rsid w:val="008C7F94"/>
    <w:rsid w:val="008D1349"/>
    <w:rsid w:val="008D143A"/>
    <w:rsid w:val="008D161B"/>
    <w:rsid w:val="008D1E54"/>
    <w:rsid w:val="008D2BEB"/>
    <w:rsid w:val="008D3B3F"/>
    <w:rsid w:val="008D501E"/>
    <w:rsid w:val="008D5474"/>
    <w:rsid w:val="008D5ACC"/>
    <w:rsid w:val="008D6606"/>
    <w:rsid w:val="008E04A9"/>
    <w:rsid w:val="008E071E"/>
    <w:rsid w:val="008E1CAD"/>
    <w:rsid w:val="008E2CB9"/>
    <w:rsid w:val="008E2E7E"/>
    <w:rsid w:val="008E4410"/>
    <w:rsid w:val="008E49BB"/>
    <w:rsid w:val="008E6B23"/>
    <w:rsid w:val="008E70E4"/>
    <w:rsid w:val="008E7BD6"/>
    <w:rsid w:val="008F27AC"/>
    <w:rsid w:val="008F62D6"/>
    <w:rsid w:val="008F69E0"/>
    <w:rsid w:val="00901667"/>
    <w:rsid w:val="00902F97"/>
    <w:rsid w:val="009035CD"/>
    <w:rsid w:val="009038C0"/>
    <w:rsid w:val="00906759"/>
    <w:rsid w:val="00906A89"/>
    <w:rsid w:val="009074D8"/>
    <w:rsid w:val="00907720"/>
    <w:rsid w:val="00907AC9"/>
    <w:rsid w:val="0091296F"/>
    <w:rsid w:val="009139D2"/>
    <w:rsid w:val="00913C6A"/>
    <w:rsid w:val="00915583"/>
    <w:rsid w:val="009161B3"/>
    <w:rsid w:val="0092096A"/>
    <w:rsid w:val="00921D11"/>
    <w:rsid w:val="00922F38"/>
    <w:rsid w:val="009233A6"/>
    <w:rsid w:val="00925333"/>
    <w:rsid w:val="009266EA"/>
    <w:rsid w:val="0092741B"/>
    <w:rsid w:val="00927459"/>
    <w:rsid w:val="00927CF7"/>
    <w:rsid w:val="00927DC4"/>
    <w:rsid w:val="00931020"/>
    <w:rsid w:val="00931160"/>
    <w:rsid w:val="00932654"/>
    <w:rsid w:val="00933A73"/>
    <w:rsid w:val="009345A4"/>
    <w:rsid w:val="00936779"/>
    <w:rsid w:val="00942B58"/>
    <w:rsid w:val="00943FF0"/>
    <w:rsid w:val="009451EB"/>
    <w:rsid w:val="009470BB"/>
    <w:rsid w:val="009477CE"/>
    <w:rsid w:val="00947A49"/>
    <w:rsid w:val="00950C5C"/>
    <w:rsid w:val="00951483"/>
    <w:rsid w:val="009514C6"/>
    <w:rsid w:val="009529E3"/>
    <w:rsid w:val="00953C76"/>
    <w:rsid w:val="009540CD"/>
    <w:rsid w:val="00954955"/>
    <w:rsid w:val="00954D0A"/>
    <w:rsid w:val="009555DF"/>
    <w:rsid w:val="009624BB"/>
    <w:rsid w:val="00963C42"/>
    <w:rsid w:val="00965901"/>
    <w:rsid w:val="00965B83"/>
    <w:rsid w:val="009660B5"/>
    <w:rsid w:val="009663E6"/>
    <w:rsid w:val="00966651"/>
    <w:rsid w:val="00970D19"/>
    <w:rsid w:val="009719A0"/>
    <w:rsid w:val="00976409"/>
    <w:rsid w:val="00976A1C"/>
    <w:rsid w:val="00981F03"/>
    <w:rsid w:val="00983733"/>
    <w:rsid w:val="00983F64"/>
    <w:rsid w:val="00984428"/>
    <w:rsid w:val="009851E3"/>
    <w:rsid w:val="00985644"/>
    <w:rsid w:val="009858EA"/>
    <w:rsid w:val="00986E39"/>
    <w:rsid w:val="0098767B"/>
    <w:rsid w:val="009901EB"/>
    <w:rsid w:val="009913BC"/>
    <w:rsid w:val="009913F2"/>
    <w:rsid w:val="009924F2"/>
    <w:rsid w:val="00992DE5"/>
    <w:rsid w:val="009965DA"/>
    <w:rsid w:val="00997C7B"/>
    <w:rsid w:val="00997D6B"/>
    <w:rsid w:val="009A10B8"/>
    <w:rsid w:val="009A13AF"/>
    <w:rsid w:val="009A33E7"/>
    <w:rsid w:val="009A4AEF"/>
    <w:rsid w:val="009B0B25"/>
    <w:rsid w:val="009B1BD4"/>
    <w:rsid w:val="009B1DCA"/>
    <w:rsid w:val="009B1DDF"/>
    <w:rsid w:val="009B202F"/>
    <w:rsid w:val="009B24F3"/>
    <w:rsid w:val="009B54BB"/>
    <w:rsid w:val="009B72E0"/>
    <w:rsid w:val="009C01B1"/>
    <w:rsid w:val="009C0D60"/>
    <w:rsid w:val="009C5718"/>
    <w:rsid w:val="009C5A51"/>
    <w:rsid w:val="009C60CB"/>
    <w:rsid w:val="009C6175"/>
    <w:rsid w:val="009C67FF"/>
    <w:rsid w:val="009D1ED9"/>
    <w:rsid w:val="009D3412"/>
    <w:rsid w:val="009D398E"/>
    <w:rsid w:val="009D597A"/>
    <w:rsid w:val="009D5D58"/>
    <w:rsid w:val="009D6923"/>
    <w:rsid w:val="009D7CD1"/>
    <w:rsid w:val="009E0D3B"/>
    <w:rsid w:val="009E3D05"/>
    <w:rsid w:val="009E5A6B"/>
    <w:rsid w:val="009F1787"/>
    <w:rsid w:val="009F2AD9"/>
    <w:rsid w:val="009F440F"/>
    <w:rsid w:val="009F630C"/>
    <w:rsid w:val="009F651F"/>
    <w:rsid w:val="00A00A18"/>
    <w:rsid w:val="00A01048"/>
    <w:rsid w:val="00A01C77"/>
    <w:rsid w:val="00A02019"/>
    <w:rsid w:val="00A0593E"/>
    <w:rsid w:val="00A05FF8"/>
    <w:rsid w:val="00A063C4"/>
    <w:rsid w:val="00A07250"/>
    <w:rsid w:val="00A114BA"/>
    <w:rsid w:val="00A12DDF"/>
    <w:rsid w:val="00A137F0"/>
    <w:rsid w:val="00A13E28"/>
    <w:rsid w:val="00A14049"/>
    <w:rsid w:val="00A151E5"/>
    <w:rsid w:val="00A1523E"/>
    <w:rsid w:val="00A15298"/>
    <w:rsid w:val="00A163CF"/>
    <w:rsid w:val="00A176FB"/>
    <w:rsid w:val="00A21EC8"/>
    <w:rsid w:val="00A22305"/>
    <w:rsid w:val="00A23948"/>
    <w:rsid w:val="00A24683"/>
    <w:rsid w:val="00A2642D"/>
    <w:rsid w:val="00A27D57"/>
    <w:rsid w:val="00A31387"/>
    <w:rsid w:val="00A3460E"/>
    <w:rsid w:val="00A34BD8"/>
    <w:rsid w:val="00A3599B"/>
    <w:rsid w:val="00A363D4"/>
    <w:rsid w:val="00A37F82"/>
    <w:rsid w:val="00A408FC"/>
    <w:rsid w:val="00A42976"/>
    <w:rsid w:val="00A42BA7"/>
    <w:rsid w:val="00A43DD6"/>
    <w:rsid w:val="00A4400B"/>
    <w:rsid w:val="00A44B56"/>
    <w:rsid w:val="00A4589B"/>
    <w:rsid w:val="00A461AF"/>
    <w:rsid w:val="00A51462"/>
    <w:rsid w:val="00A51949"/>
    <w:rsid w:val="00A542FA"/>
    <w:rsid w:val="00A54B3A"/>
    <w:rsid w:val="00A55491"/>
    <w:rsid w:val="00A56A4B"/>
    <w:rsid w:val="00A577F3"/>
    <w:rsid w:val="00A6259F"/>
    <w:rsid w:val="00A6277D"/>
    <w:rsid w:val="00A62C04"/>
    <w:rsid w:val="00A6459E"/>
    <w:rsid w:val="00A649FF"/>
    <w:rsid w:val="00A64A48"/>
    <w:rsid w:val="00A66018"/>
    <w:rsid w:val="00A70E29"/>
    <w:rsid w:val="00A7153A"/>
    <w:rsid w:val="00A7320A"/>
    <w:rsid w:val="00A73337"/>
    <w:rsid w:val="00A737F3"/>
    <w:rsid w:val="00A7404E"/>
    <w:rsid w:val="00A77B3E"/>
    <w:rsid w:val="00A8239C"/>
    <w:rsid w:val="00A82AF7"/>
    <w:rsid w:val="00A836F3"/>
    <w:rsid w:val="00A83A17"/>
    <w:rsid w:val="00A83B91"/>
    <w:rsid w:val="00A845F9"/>
    <w:rsid w:val="00A84D8A"/>
    <w:rsid w:val="00A85000"/>
    <w:rsid w:val="00A86E6D"/>
    <w:rsid w:val="00A87305"/>
    <w:rsid w:val="00A87466"/>
    <w:rsid w:val="00A87C60"/>
    <w:rsid w:val="00A87D2B"/>
    <w:rsid w:val="00A92ABE"/>
    <w:rsid w:val="00A92BF1"/>
    <w:rsid w:val="00A92C2F"/>
    <w:rsid w:val="00A936A6"/>
    <w:rsid w:val="00A93759"/>
    <w:rsid w:val="00A94711"/>
    <w:rsid w:val="00A9533F"/>
    <w:rsid w:val="00A95712"/>
    <w:rsid w:val="00A95DB7"/>
    <w:rsid w:val="00A96F59"/>
    <w:rsid w:val="00A972E5"/>
    <w:rsid w:val="00A97BA5"/>
    <w:rsid w:val="00A97F67"/>
    <w:rsid w:val="00AA0776"/>
    <w:rsid w:val="00AA0CAC"/>
    <w:rsid w:val="00AA1AB9"/>
    <w:rsid w:val="00AA310B"/>
    <w:rsid w:val="00AA5B6F"/>
    <w:rsid w:val="00AA68B2"/>
    <w:rsid w:val="00AA6D15"/>
    <w:rsid w:val="00AA719B"/>
    <w:rsid w:val="00AA7B93"/>
    <w:rsid w:val="00AB01D1"/>
    <w:rsid w:val="00AB0B34"/>
    <w:rsid w:val="00AB1531"/>
    <w:rsid w:val="00AB1F39"/>
    <w:rsid w:val="00AB4BC1"/>
    <w:rsid w:val="00AB5007"/>
    <w:rsid w:val="00AB5468"/>
    <w:rsid w:val="00AB58C3"/>
    <w:rsid w:val="00AC0D4F"/>
    <w:rsid w:val="00AC40AA"/>
    <w:rsid w:val="00AC57D9"/>
    <w:rsid w:val="00AC5D8D"/>
    <w:rsid w:val="00AC6C37"/>
    <w:rsid w:val="00AC7054"/>
    <w:rsid w:val="00AD0576"/>
    <w:rsid w:val="00AD0746"/>
    <w:rsid w:val="00AD0F4B"/>
    <w:rsid w:val="00AD1E8B"/>
    <w:rsid w:val="00AD382C"/>
    <w:rsid w:val="00AD74C4"/>
    <w:rsid w:val="00AD77EF"/>
    <w:rsid w:val="00AE1F36"/>
    <w:rsid w:val="00AE6677"/>
    <w:rsid w:val="00AE67F0"/>
    <w:rsid w:val="00AE7F0F"/>
    <w:rsid w:val="00AF033B"/>
    <w:rsid w:val="00AF0458"/>
    <w:rsid w:val="00AF1080"/>
    <w:rsid w:val="00AF11F2"/>
    <w:rsid w:val="00AF2007"/>
    <w:rsid w:val="00AF4DE2"/>
    <w:rsid w:val="00AF4F6E"/>
    <w:rsid w:val="00AF4FF6"/>
    <w:rsid w:val="00B045A9"/>
    <w:rsid w:val="00B05D45"/>
    <w:rsid w:val="00B06AD1"/>
    <w:rsid w:val="00B10769"/>
    <w:rsid w:val="00B115E8"/>
    <w:rsid w:val="00B11C43"/>
    <w:rsid w:val="00B11E63"/>
    <w:rsid w:val="00B135CF"/>
    <w:rsid w:val="00B14779"/>
    <w:rsid w:val="00B16007"/>
    <w:rsid w:val="00B16345"/>
    <w:rsid w:val="00B23006"/>
    <w:rsid w:val="00B232DB"/>
    <w:rsid w:val="00B244D2"/>
    <w:rsid w:val="00B259C4"/>
    <w:rsid w:val="00B266EA"/>
    <w:rsid w:val="00B26C96"/>
    <w:rsid w:val="00B316F6"/>
    <w:rsid w:val="00B31978"/>
    <w:rsid w:val="00B31ADD"/>
    <w:rsid w:val="00B31B6C"/>
    <w:rsid w:val="00B33209"/>
    <w:rsid w:val="00B35254"/>
    <w:rsid w:val="00B35E3F"/>
    <w:rsid w:val="00B35FEB"/>
    <w:rsid w:val="00B37334"/>
    <w:rsid w:val="00B37AF3"/>
    <w:rsid w:val="00B41B64"/>
    <w:rsid w:val="00B42C5A"/>
    <w:rsid w:val="00B4413E"/>
    <w:rsid w:val="00B4436C"/>
    <w:rsid w:val="00B51A61"/>
    <w:rsid w:val="00B51D87"/>
    <w:rsid w:val="00B52990"/>
    <w:rsid w:val="00B53BE6"/>
    <w:rsid w:val="00B5419D"/>
    <w:rsid w:val="00B54565"/>
    <w:rsid w:val="00B55A04"/>
    <w:rsid w:val="00B55C7E"/>
    <w:rsid w:val="00B56F4B"/>
    <w:rsid w:val="00B575E2"/>
    <w:rsid w:val="00B60600"/>
    <w:rsid w:val="00B61404"/>
    <w:rsid w:val="00B61433"/>
    <w:rsid w:val="00B61D12"/>
    <w:rsid w:val="00B62ECC"/>
    <w:rsid w:val="00B632AC"/>
    <w:rsid w:val="00B64524"/>
    <w:rsid w:val="00B6605D"/>
    <w:rsid w:val="00B708B5"/>
    <w:rsid w:val="00B70CA5"/>
    <w:rsid w:val="00B70FD7"/>
    <w:rsid w:val="00B72FF1"/>
    <w:rsid w:val="00B75220"/>
    <w:rsid w:val="00B75501"/>
    <w:rsid w:val="00B7575C"/>
    <w:rsid w:val="00B75D0A"/>
    <w:rsid w:val="00B75EED"/>
    <w:rsid w:val="00B770DA"/>
    <w:rsid w:val="00B77111"/>
    <w:rsid w:val="00B77E5C"/>
    <w:rsid w:val="00B8023A"/>
    <w:rsid w:val="00B81147"/>
    <w:rsid w:val="00B812D5"/>
    <w:rsid w:val="00B81420"/>
    <w:rsid w:val="00B81608"/>
    <w:rsid w:val="00B82504"/>
    <w:rsid w:val="00B8335A"/>
    <w:rsid w:val="00B83BC8"/>
    <w:rsid w:val="00B86BE4"/>
    <w:rsid w:val="00B87289"/>
    <w:rsid w:val="00B91D73"/>
    <w:rsid w:val="00B91E98"/>
    <w:rsid w:val="00B92BC6"/>
    <w:rsid w:val="00B9351F"/>
    <w:rsid w:val="00B94702"/>
    <w:rsid w:val="00B9486D"/>
    <w:rsid w:val="00B97B08"/>
    <w:rsid w:val="00BA0D36"/>
    <w:rsid w:val="00BA0F34"/>
    <w:rsid w:val="00BA1D66"/>
    <w:rsid w:val="00BA1E80"/>
    <w:rsid w:val="00BA2675"/>
    <w:rsid w:val="00BA2E8C"/>
    <w:rsid w:val="00BA3DE1"/>
    <w:rsid w:val="00BA4B91"/>
    <w:rsid w:val="00BA5F76"/>
    <w:rsid w:val="00BA6805"/>
    <w:rsid w:val="00BA6ADA"/>
    <w:rsid w:val="00BA6DA0"/>
    <w:rsid w:val="00BA7A67"/>
    <w:rsid w:val="00BB04BE"/>
    <w:rsid w:val="00BB1F1B"/>
    <w:rsid w:val="00BB38B9"/>
    <w:rsid w:val="00BB3F20"/>
    <w:rsid w:val="00BB54A2"/>
    <w:rsid w:val="00BB6D02"/>
    <w:rsid w:val="00BB7225"/>
    <w:rsid w:val="00BC2E38"/>
    <w:rsid w:val="00BC39CB"/>
    <w:rsid w:val="00BC3E21"/>
    <w:rsid w:val="00BC44D3"/>
    <w:rsid w:val="00BC4D04"/>
    <w:rsid w:val="00BC5973"/>
    <w:rsid w:val="00BC62E5"/>
    <w:rsid w:val="00BD042B"/>
    <w:rsid w:val="00BD130D"/>
    <w:rsid w:val="00BD36DA"/>
    <w:rsid w:val="00BD554F"/>
    <w:rsid w:val="00BE033A"/>
    <w:rsid w:val="00BE11E4"/>
    <w:rsid w:val="00BE5C80"/>
    <w:rsid w:val="00BE6B10"/>
    <w:rsid w:val="00BE6F93"/>
    <w:rsid w:val="00BE732A"/>
    <w:rsid w:val="00BF0819"/>
    <w:rsid w:val="00BF254F"/>
    <w:rsid w:val="00BF6234"/>
    <w:rsid w:val="00BF634C"/>
    <w:rsid w:val="00C0112E"/>
    <w:rsid w:val="00C01DAB"/>
    <w:rsid w:val="00C021EA"/>
    <w:rsid w:val="00C024EC"/>
    <w:rsid w:val="00C0705C"/>
    <w:rsid w:val="00C07673"/>
    <w:rsid w:val="00C0789F"/>
    <w:rsid w:val="00C100C8"/>
    <w:rsid w:val="00C10136"/>
    <w:rsid w:val="00C11EDA"/>
    <w:rsid w:val="00C12CDB"/>
    <w:rsid w:val="00C12E4E"/>
    <w:rsid w:val="00C143CA"/>
    <w:rsid w:val="00C14CB0"/>
    <w:rsid w:val="00C150C4"/>
    <w:rsid w:val="00C20779"/>
    <w:rsid w:val="00C20B67"/>
    <w:rsid w:val="00C20F1F"/>
    <w:rsid w:val="00C223E2"/>
    <w:rsid w:val="00C240EE"/>
    <w:rsid w:val="00C25D48"/>
    <w:rsid w:val="00C267CF"/>
    <w:rsid w:val="00C322E2"/>
    <w:rsid w:val="00C32DA6"/>
    <w:rsid w:val="00C344C5"/>
    <w:rsid w:val="00C35A62"/>
    <w:rsid w:val="00C35CA1"/>
    <w:rsid w:val="00C35E6F"/>
    <w:rsid w:val="00C37113"/>
    <w:rsid w:val="00C403AD"/>
    <w:rsid w:val="00C41162"/>
    <w:rsid w:val="00C43C2E"/>
    <w:rsid w:val="00C43E4A"/>
    <w:rsid w:val="00C44DDE"/>
    <w:rsid w:val="00C45798"/>
    <w:rsid w:val="00C47E1D"/>
    <w:rsid w:val="00C504BE"/>
    <w:rsid w:val="00C50EDA"/>
    <w:rsid w:val="00C5345E"/>
    <w:rsid w:val="00C546DB"/>
    <w:rsid w:val="00C549C0"/>
    <w:rsid w:val="00C54D1F"/>
    <w:rsid w:val="00C557E8"/>
    <w:rsid w:val="00C5724C"/>
    <w:rsid w:val="00C57482"/>
    <w:rsid w:val="00C57524"/>
    <w:rsid w:val="00C575F2"/>
    <w:rsid w:val="00C609DD"/>
    <w:rsid w:val="00C60FC9"/>
    <w:rsid w:val="00C614D0"/>
    <w:rsid w:val="00C639DC"/>
    <w:rsid w:val="00C64A3B"/>
    <w:rsid w:val="00C6549E"/>
    <w:rsid w:val="00C70492"/>
    <w:rsid w:val="00C73597"/>
    <w:rsid w:val="00C737F5"/>
    <w:rsid w:val="00C74731"/>
    <w:rsid w:val="00C74BB8"/>
    <w:rsid w:val="00C74C5F"/>
    <w:rsid w:val="00C75E24"/>
    <w:rsid w:val="00C76EEB"/>
    <w:rsid w:val="00C7750E"/>
    <w:rsid w:val="00C80E12"/>
    <w:rsid w:val="00C81AFA"/>
    <w:rsid w:val="00C82D51"/>
    <w:rsid w:val="00C85851"/>
    <w:rsid w:val="00C85952"/>
    <w:rsid w:val="00C868B0"/>
    <w:rsid w:val="00C914EA"/>
    <w:rsid w:val="00C917C8"/>
    <w:rsid w:val="00C92883"/>
    <w:rsid w:val="00C92CC6"/>
    <w:rsid w:val="00C932BF"/>
    <w:rsid w:val="00C95A87"/>
    <w:rsid w:val="00C96368"/>
    <w:rsid w:val="00C967D1"/>
    <w:rsid w:val="00CA0D81"/>
    <w:rsid w:val="00CA1B84"/>
    <w:rsid w:val="00CA1D1E"/>
    <w:rsid w:val="00CA276E"/>
    <w:rsid w:val="00CA383B"/>
    <w:rsid w:val="00CA3D38"/>
    <w:rsid w:val="00CA5AD2"/>
    <w:rsid w:val="00CA5BC7"/>
    <w:rsid w:val="00CA5E33"/>
    <w:rsid w:val="00CA5EA7"/>
    <w:rsid w:val="00CA62E7"/>
    <w:rsid w:val="00CA6338"/>
    <w:rsid w:val="00CA70D9"/>
    <w:rsid w:val="00CA7E31"/>
    <w:rsid w:val="00CB062E"/>
    <w:rsid w:val="00CB17CD"/>
    <w:rsid w:val="00CB2818"/>
    <w:rsid w:val="00CB41BA"/>
    <w:rsid w:val="00CB6DB2"/>
    <w:rsid w:val="00CB7922"/>
    <w:rsid w:val="00CC0202"/>
    <w:rsid w:val="00CC0619"/>
    <w:rsid w:val="00CC27B4"/>
    <w:rsid w:val="00CC3139"/>
    <w:rsid w:val="00CC40FE"/>
    <w:rsid w:val="00CC49CB"/>
    <w:rsid w:val="00CC4E61"/>
    <w:rsid w:val="00CC5104"/>
    <w:rsid w:val="00CC5F4C"/>
    <w:rsid w:val="00CC685D"/>
    <w:rsid w:val="00CC6889"/>
    <w:rsid w:val="00CD0678"/>
    <w:rsid w:val="00CD186A"/>
    <w:rsid w:val="00CD3643"/>
    <w:rsid w:val="00CD496B"/>
    <w:rsid w:val="00CD59C0"/>
    <w:rsid w:val="00CD64F9"/>
    <w:rsid w:val="00CD6DDE"/>
    <w:rsid w:val="00CD6E7E"/>
    <w:rsid w:val="00CD7B37"/>
    <w:rsid w:val="00CE10BB"/>
    <w:rsid w:val="00CE2A47"/>
    <w:rsid w:val="00CE2D32"/>
    <w:rsid w:val="00CE5D1E"/>
    <w:rsid w:val="00CE5E19"/>
    <w:rsid w:val="00CE64D4"/>
    <w:rsid w:val="00CE7860"/>
    <w:rsid w:val="00CF1577"/>
    <w:rsid w:val="00CF1937"/>
    <w:rsid w:val="00CF2291"/>
    <w:rsid w:val="00CF2DA4"/>
    <w:rsid w:val="00CF3E64"/>
    <w:rsid w:val="00CF7B57"/>
    <w:rsid w:val="00D00D56"/>
    <w:rsid w:val="00D023C7"/>
    <w:rsid w:val="00D02E84"/>
    <w:rsid w:val="00D033FC"/>
    <w:rsid w:val="00D038BC"/>
    <w:rsid w:val="00D04123"/>
    <w:rsid w:val="00D059EC"/>
    <w:rsid w:val="00D06883"/>
    <w:rsid w:val="00D07768"/>
    <w:rsid w:val="00D127B6"/>
    <w:rsid w:val="00D13260"/>
    <w:rsid w:val="00D150CA"/>
    <w:rsid w:val="00D172B9"/>
    <w:rsid w:val="00D22CC4"/>
    <w:rsid w:val="00D23451"/>
    <w:rsid w:val="00D24C94"/>
    <w:rsid w:val="00D30EE8"/>
    <w:rsid w:val="00D31456"/>
    <w:rsid w:val="00D330C4"/>
    <w:rsid w:val="00D35C41"/>
    <w:rsid w:val="00D37CA0"/>
    <w:rsid w:val="00D43549"/>
    <w:rsid w:val="00D438F3"/>
    <w:rsid w:val="00D43CA3"/>
    <w:rsid w:val="00D44B61"/>
    <w:rsid w:val="00D44D5C"/>
    <w:rsid w:val="00D5123B"/>
    <w:rsid w:val="00D516C2"/>
    <w:rsid w:val="00D51D62"/>
    <w:rsid w:val="00D539E0"/>
    <w:rsid w:val="00D54199"/>
    <w:rsid w:val="00D5554D"/>
    <w:rsid w:val="00D56078"/>
    <w:rsid w:val="00D57C82"/>
    <w:rsid w:val="00D6022D"/>
    <w:rsid w:val="00D62265"/>
    <w:rsid w:val="00D626F7"/>
    <w:rsid w:val="00D643BC"/>
    <w:rsid w:val="00D64AF8"/>
    <w:rsid w:val="00D67522"/>
    <w:rsid w:val="00D67952"/>
    <w:rsid w:val="00D7038B"/>
    <w:rsid w:val="00D70444"/>
    <w:rsid w:val="00D71078"/>
    <w:rsid w:val="00D711E4"/>
    <w:rsid w:val="00D7178D"/>
    <w:rsid w:val="00D72855"/>
    <w:rsid w:val="00D7366F"/>
    <w:rsid w:val="00D74B14"/>
    <w:rsid w:val="00D7528C"/>
    <w:rsid w:val="00D759F9"/>
    <w:rsid w:val="00D75BC6"/>
    <w:rsid w:val="00D75C0E"/>
    <w:rsid w:val="00D761FC"/>
    <w:rsid w:val="00D801DC"/>
    <w:rsid w:val="00D80420"/>
    <w:rsid w:val="00D82D73"/>
    <w:rsid w:val="00D830CF"/>
    <w:rsid w:val="00D83134"/>
    <w:rsid w:val="00D858D9"/>
    <w:rsid w:val="00D9031D"/>
    <w:rsid w:val="00D90B47"/>
    <w:rsid w:val="00D90C9E"/>
    <w:rsid w:val="00D91D56"/>
    <w:rsid w:val="00D92305"/>
    <w:rsid w:val="00D928D8"/>
    <w:rsid w:val="00D930F4"/>
    <w:rsid w:val="00D93121"/>
    <w:rsid w:val="00D94735"/>
    <w:rsid w:val="00D94CEB"/>
    <w:rsid w:val="00D94FE3"/>
    <w:rsid w:val="00D97260"/>
    <w:rsid w:val="00D97BAD"/>
    <w:rsid w:val="00D97CD0"/>
    <w:rsid w:val="00D97DCB"/>
    <w:rsid w:val="00DA1139"/>
    <w:rsid w:val="00DA1629"/>
    <w:rsid w:val="00DA2389"/>
    <w:rsid w:val="00DB058B"/>
    <w:rsid w:val="00DB3B58"/>
    <w:rsid w:val="00DB3F47"/>
    <w:rsid w:val="00DB57E5"/>
    <w:rsid w:val="00DB79BD"/>
    <w:rsid w:val="00DC19B0"/>
    <w:rsid w:val="00DC2FC6"/>
    <w:rsid w:val="00DC3DF6"/>
    <w:rsid w:val="00DC64D4"/>
    <w:rsid w:val="00DD00F9"/>
    <w:rsid w:val="00DD2650"/>
    <w:rsid w:val="00DD2F55"/>
    <w:rsid w:val="00DD6071"/>
    <w:rsid w:val="00DD6A1A"/>
    <w:rsid w:val="00DD7005"/>
    <w:rsid w:val="00DD7160"/>
    <w:rsid w:val="00DE136D"/>
    <w:rsid w:val="00DE2294"/>
    <w:rsid w:val="00DE2BBE"/>
    <w:rsid w:val="00DE323E"/>
    <w:rsid w:val="00DE4FDA"/>
    <w:rsid w:val="00DE5580"/>
    <w:rsid w:val="00DE676D"/>
    <w:rsid w:val="00DF0D12"/>
    <w:rsid w:val="00DF1478"/>
    <w:rsid w:val="00DF1FD3"/>
    <w:rsid w:val="00DF3314"/>
    <w:rsid w:val="00DF38B3"/>
    <w:rsid w:val="00DF428D"/>
    <w:rsid w:val="00DF615E"/>
    <w:rsid w:val="00DF63C2"/>
    <w:rsid w:val="00DF66BB"/>
    <w:rsid w:val="00DF6DA1"/>
    <w:rsid w:val="00DF7D93"/>
    <w:rsid w:val="00E05394"/>
    <w:rsid w:val="00E0585B"/>
    <w:rsid w:val="00E067B4"/>
    <w:rsid w:val="00E071EA"/>
    <w:rsid w:val="00E07AA2"/>
    <w:rsid w:val="00E100D4"/>
    <w:rsid w:val="00E10717"/>
    <w:rsid w:val="00E1073E"/>
    <w:rsid w:val="00E122FE"/>
    <w:rsid w:val="00E12E50"/>
    <w:rsid w:val="00E15736"/>
    <w:rsid w:val="00E15F77"/>
    <w:rsid w:val="00E160D9"/>
    <w:rsid w:val="00E16582"/>
    <w:rsid w:val="00E169A5"/>
    <w:rsid w:val="00E17123"/>
    <w:rsid w:val="00E21825"/>
    <w:rsid w:val="00E22990"/>
    <w:rsid w:val="00E22C50"/>
    <w:rsid w:val="00E2504F"/>
    <w:rsid w:val="00E26F74"/>
    <w:rsid w:val="00E273BA"/>
    <w:rsid w:val="00E273FC"/>
    <w:rsid w:val="00E33084"/>
    <w:rsid w:val="00E33D64"/>
    <w:rsid w:val="00E34A4B"/>
    <w:rsid w:val="00E34D65"/>
    <w:rsid w:val="00E37A0E"/>
    <w:rsid w:val="00E419F0"/>
    <w:rsid w:val="00E42183"/>
    <w:rsid w:val="00E42740"/>
    <w:rsid w:val="00E43C51"/>
    <w:rsid w:val="00E443D9"/>
    <w:rsid w:val="00E463B3"/>
    <w:rsid w:val="00E47670"/>
    <w:rsid w:val="00E500E1"/>
    <w:rsid w:val="00E51BAB"/>
    <w:rsid w:val="00E52A34"/>
    <w:rsid w:val="00E546BA"/>
    <w:rsid w:val="00E559B9"/>
    <w:rsid w:val="00E561E0"/>
    <w:rsid w:val="00E617E4"/>
    <w:rsid w:val="00E62EEA"/>
    <w:rsid w:val="00E6326C"/>
    <w:rsid w:val="00E63930"/>
    <w:rsid w:val="00E642F3"/>
    <w:rsid w:val="00E647D8"/>
    <w:rsid w:val="00E65AF0"/>
    <w:rsid w:val="00E6634A"/>
    <w:rsid w:val="00E66B7E"/>
    <w:rsid w:val="00E6776D"/>
    <w:rsid w:val="00E67793"/>
    <w:rsid w:val="00E67C63"/>
    <w:rsid w:val="00E70C7C"/>
    <w:rsid w:val="00E716B6"/>
    <w:rsid w:val="00E719CF"/>
    <w:rsid w:val="00E71DB0"/>
    <w:rsid w:val="00E7397B"/>
    <w:rsid w:val="00E73C78"/>
    <w:rsid w:val="00E74042"/>
    <w:rsid w:val="00E74799"/>
    <w:rsid w:val="00E76509"/>
    <w:rsid w:val="00E778A1"/>
    <w:rsid w:val="00E77DFA"/>
    <w:rsid w:val="00E806F8"/>
    <w:rsid w:val="00E811D4"/>
    <w:rsid w:val="00E813DA"/>
    <w:rsid w:val="00E87C76"/>
    <w:rsid w:val="00E912E9"/>
    <w:rsid w:val="00E923B7"/>
    <w:rsid w:val="00E9410C"/>
    <w:rsid w:val="00E957DD"/>
    <w:rsid w:val="00E963C4"/>
    <w:rsid w:val="00E97A71"/>
    <w:rsid w:val="00E97BB9"/>
    <w:rsid w:val="00EA1F52"/>
    <w:rsid w:val="00EA208A"/>
    <w:rsid w:val="00EA5358"/>
    <w:rsid w:val="00EA60FF"/>
    <w:rsid w:val="00EA7257"/>
    <w:rsid w:val="00EB0A15"/>
    <w:rsid w:val="00EB31E5"/>
    <w:rsid w:val="00EB49A5"/>
    <w:rsid w:val="00EB5293"/>
    <w:rsid w:val="00EC00E9"/>
    <w:rsid w:val="00EC68F7"/>
    <w:rsid w:val="00EC7F6F"/>
    <w:rsid w:val="00EC7FDF"/>
    <w:rsid w:val="00ED1FA5"/>
    <w:rsid w:val="00ED24AB"/>
    <w:rsid w:val="00ED3114"/>
    <w:rsid w:val="00ED3B79"/>
    <w:rsid w:val="00ED3C23"/>
    <w:rsid w:val="00ED586F"/>
    <w:rsid w:val="00EE0F8A"/>
    <w:rsid w:val="00EE1995"/>
    <w:rsid w:val="00EE234D"/>
    <w:rsid w:val="00EE2FD3"/>
    <w:rsid w:val="00EE56EE"/>
    <w:rsid w:val="00EE60B1"/>
    <w:rsid w:val="00EE7029"/>
    <w:rsid w:val="00EF2281"/>
    <w:rsid w:val="00EF32EF"/>
    <w:rsid w:val="00EF5C54"/>
    <w:rsid w:val="00EF776C"/>
    <w:rsid w:val="00F01050"/>
    <w:rsid w:val="00F0161D"/>
    <w:rsid w:val="00F016B8"/>
    <w:rsid w:val="00F01DF4"/>
    <w:rsid w:val="00F02835"/>
    <w:rsid w:val="00F03552"/>
    <w:rsid w:val="00F04AFA"/>
    <w:rsid w:val="00F05256"/>
    <w:rsid w:val="00F0526E"/>
    <w:rsid w:val="00F06C90"/>
    <w:rsid w:val="00F07419"/>
    <w:rsid w:val="00F07A51"/>
    <w:rsid w:val="00F10108"/>
    <w:rsid w:val="00F1040C"/>
    <w:rsid w:val="00F12C48"/>
    <w:rsid w:val="00F130F4"/>
    <w:rsid w:val="00F132C6"/>
    <w:rsid w:val="00F14ED7"/>
    <w:rsid w:val="00F15A76"/>
    <w:rsid w:val="00F15CE8"/>
    <w:rsid w:val="00F16CD7"/>
    <w:rsid w:val="00F16D2A"/>
    <w:rsid w:val="00F20C3D"/>
    <w:rsid w:val="00F21DAB"/>
    <w:rsid w:val="00F220EA"/>
    <w:rsid w:val="00F2247F"/>
    <w:rsid w:val="00F22BCF"/>
    <w:rsid w:val="00F2441D"/>
    <w:rsid w:val="00F257BC"/>
    <w:rsid w:val="00F26573"/>
    <w:rsid w:val="00F26591"/>
    <w:rsid w:val="00F26DFD"/>
    <w:rsid w:val="00F276E3"/>
    <w:rsid w:val="00F27857"/>
    <w:rsid w:val="00F30A6B"/>
    <w:rsid w:val="00F3162C"/>
    <w:rsid w:val="00F31F4E"/>
    <w:rsid w:val="00F31FD1"/>
    <w:rsid w:val="00F347B6"/>
    <w:rsid w:val="00F34A96"/>
    <w:rsid w:val="00F35DF4"/>
    <w:rsid w:val="00F36877"/>
    <w:rsid w:val="00F36CD1"/>
    <w:rsid w:val="00F36CEC"/>
    <w:rsid w:val="00F37BC3"/>
    <w:rsid w:val="00F4079D"/>
    <w:rsid w:val="00F40EC4"/>
    <w:rsid w:val="00F40F77"/>
    <w:rsid w:val="00F4157A"/>
    <w:rsid w:val="00F422FC"/>
    <w:rsid w:val="00F45F87"/>
    <w:rsid w:val="00F46BA6"/>
    <w:rsid w:val="00F50EF3"/>
    <w:rsid w:val="00F51553"/>
    <w:rsid w:val="00F5630B"/>
    <w:rsid w:val="00F56B69"/>
    <w:rsid w:val="00F56DD0"/>
    <w:rsid w:val="00F60A77"/>
    <w:rsid w:val="00F61838"/>
    <w:rsid w:val="00F61AAF"/>
    <w:rsid w:val="00F62068"/>
    <w:rsid w:val="00F6276D"/>
    <w:rsid w:val="00F62D5D"/>
    <w:rsid w:val="00F63353"/>
    <w:rsid w:val="00F63D10"/>
    <w:rsid w:val="00F6472C"/>
    <w:rsid w:val="00F67287"/>
    <w:rsid w:val="00F676F3"/>
    <w:rsid w:val="00F705EF"/>
    <w:rsid w:val="00F709A2"/>
    <w:rsid w:val="00F73308"/>
    <w:rsid w:val="00F745D9"/>
    <w:rsid w:val="00F74934"/>
    <w:rsid w:val="00F75186"/>
    <w:rsid w:val="00F7584F"/>
    <w:rsid w:val="00F82224"/>
    <w:rsid w:val="00F82782"/>
    <w:rsid w:val="00F841AB"/>
    <w:rsid w:val="00F85B10"/>
    <w:rsid w:val="00F85CD7"/>
    <w:rsid w:val="00F877B9"/>
    <w:rsid w:val="00F87CA9"/>
    <w:rsid w:val="00F9030D"/>
    <w:rsid w:val="00F91DCD"/>
    <w:rsid w:val="00F92999"/>
    <w:rsid w:val="00F931AB"/>
    <w:rsid w:val="00F9349C"/>
    <w:rsid w:val="00F943E8"/>
    <w:rsid w:val="00F944AB"/>
    <w:rsid w:val="00F945ED"/>
    <w:rsid w:val="00F94E08"/>
    <w:rsid w:val="00F958E2"/>
    <w:rsid w:val="00F961DD"/>
    <w:rsid w:val="00F96E2E"/>
    <w:rsid w:val="00F97986"/>
    <w:rsid w:val="00F97CBC"/>
    <w:rsid w:val="00FA039A"/>
    <w:rsid w:val="00FA06A8"/>
    <w:rsid w:val="00FA1459"/>
    <w:rsid w:val="00FA1A65"/>
    <w:rsid w:val="00FA1F95"/>
    <w:rsid w:val="00FA2072"/>
    <w:rsid w:val="00FA2B7D"/>
    <w:rsid w:val="00FA45E0"/>
    <w:rsid w:val="00FA49E4"/>
    <w:rsid w:val="00FB1231"/>
    <w:rsid w:val="00FB3358"/>
    <w:rsid w:val="00FB39F1"/>
    <w:rsid w:val="00FB4724"/>
    <w:rsid w:val="00FB53FB"/>
    <w:rsid w:val="00FB5998"/>
    <w:rsid w:val="00FB6652"/>
    <w:rsid w:val="00FB6CE4"/>
    <w:rsid w:val="00FC00F2"/>
    <w:rsid w:val="00FC065D"/>
    <w:rsid w:val="00FC1BBA"/>
    <w:rsid w:val="00FC224E"/>
    <w:rsid w:val="00FC2BAB"/>
    <w:rsid w:val="00FC3DCB"/>
    <w:rsid w:val="00FC40A7"/>
    <w:rsid w:val="00FC41AD"/>
    <w:rsid w:val="00FC4C0C"/>
    <w:rsid w:val="00FC550C"/>
    <w:rsid w:val="00FC5D05"/>
    <w:rsid w:val="00FC6BB1"/>
    <w:rsid w:val="00FC773B"/>
    <w:rsid w:val="00FC7BAA"/>
    <w:rsid w:val="00FD0E45"/>
    <w:rsid w:val="00FD2053"/>
    <w:rsid w:val="00FD4591"/>
    <w:rsid w:val="00FD5CEC"/>
    <w:rsid w:val="00FD654B"/>
    <w:rsid w:val="00FD722C"/>
    <w:rsid w:val="00FD7809"/>
    <w:rsid w:val="00FD7C37"/>
    <w:rsid w:val="00FE10F0"/>
    <w:rsid w:val="00FE1BAF"/>
    <w:rsid w:val="00FE1FA4"/>
    <w:rsid w:val="00FE20D0"/>
    <w:rsid w:val="00FE5E80"/>
    <w:rsid w:val="00FF10E4"/>
    <w:rsid w:val="00FF16DB"/>
    <w:rsid w:val="00FF244C"/>
    <w:rsid w:val="00FF2EE3"/>
    <w:rsid w:val="00FF3ED6"/>
    <w:rsid w:val="00FF4D7C"/>
    <w:rsid w:val="00FF61DD"/>
    <w:rsid w:val="00FF6901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048D"/>
  <w15:chartTrackingRefBased/>
  <w15:docId w15:val="{0C9BB606-3A2C-46DE-8070-8B66BD8B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Times New Roman" w:hAnsi="Century Schoolbook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45D9"/>
  </w:style>
  <w:style w:type="paragraph" w:styleId="Heading1">
    <w:name w:val="heading 1"/>
    <w:basedOn w:val="Normal"/>
    <w:next w:val="Normal"/>
    <w:autoRedefine/>
    <w:rsid w:val="001939C8"/>
    <w:pPr>
      <w:keepNext/>
      <w:tabs>
        <w:tab w:val="left" w:pos="450"/>
        <w:tab w:val="left" w:pos="11520"/>
      </w:tabs>
      <w:spacing w:after="280"/>
      <w:jc w:val="center"/>
      <w:outlineLvl w:val="0"/>
    </w:pPr>
    <w:rPr>
      <w:rFonts w:cs="Courier New"/>
      <w:b/>
      <w:szCs w:val="26"/>
    </w:rPr>
  </w:style>
  <w:style w:type="paragraph" w:styleId="Heading2">
    <w:name w:val="heading 2"/>
    <w:basedOn w:val="BodyTextIndent"/>
    <w:next w:val="Normal"/>
    <w:link w:val="Heading2Char"/>
    <w:autoRedefine/>
    <w:uiPriority w:val="9"/>
    <w:rsid w:val="0028665D"/>
    <w:pPr>
      <w:spacing w:line="240" w:lineRule="auto"/>
      <w:outlineLvl w:val="1"/>
    </w:pPr>
    <w:rPr>
      <w:rFonts w:ascii="Courier New" w:hAnsi="Courier New" w:cs="Courier New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rsid w:val="0028665D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rsid w:val="0028665D"/>
    <w:pPr>
      <w:ind w:right="720"/>
      <w:outlineLvl w:val="3"/>
    </w:pPr>
    <w:rPr>
      <w:b/>
    </w:rPr>
  </w:style>
  <w:style w:type="paragraph" w:styleId="Heading5">
    <w:name w:val="heading 5"/>
    <w:basedOn w:val="Normal"/>
    <w:next w:val="Normal"/>
    <w:rsid w:val="00640CD2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1F4D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C44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rsid w:val="00BC44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nhideWhenUsed/>
    <w:pPr>
      <w:jc w:val="center"/>
    </w:pPr>
    <w:rPr>
      <w:sz w:val="24"/>
      <w:u w:val="single"/>
    </w:rPr>
  </w:style>
  <w:style w:type="paragraph" w:styleId="TOC1">
    <w:name w:val="toc 1"/>
    <w:basedOn w:val="Normal"/>
    <w:next w:val="Normal"/>
    <w:autoRedefine/>
    <w:uiPriority w:val="39"/>
    <w:pPr>
      <w:tabs>
        <w:tab w:val="right" w:leader="dot" w:pos="9360"/>
      </w:tabs>
      <w:ind w:right="1440"/>
      <w:jc w:val="both"/>
    </w:pPr>
    <w:rPr>
      <w:b/>
      <w:noProof/>
    </w:rPr>
  </w:style>
  <w:style w:type="paragraph" w:styleId="BodyTextIndent">
    <w:name w:val="Body Text Indent"/>
    <w:basedOn w:val="Normal"/>
    <w:link w:val="BodyTextIndentChar"/>
    <w:pPr>
      <w:spacing w:line="480" w:lineRule="auto"/>
      <w:ind w:firstLine="720"/>
    </w:pPr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pPr>
      <w:spacing w:line="480" w:lineRule="auto"/>
    </w:pPr>
    <w:rPr>
      <w:rFonts w:ascii="Bookman Old Style" w:hAnsi="Bookman Old Style"/>
      <w:sz w:val="24"/>
    </w:rPr>
  </w:style>
  <w:style w:type="paragraph" w:styleId="TOC2">
    <w:name w:val="toc 2"/>
    <w:basedOn w:val="Normal"/>
    <w:next w:val="Normal"/>
    <w:autoRedefine/>
    <w:uiPriority w:val="39"/>
    <w:rsid w:val="00FD7809"/>
    <w:pPr>
      <w:tabs>
        <w:tab w:val="left" w:pos="1080"/>
        <w:tab w:val="right" w:leader="dot" w:pos="9360"/>
      </w:tabs>
      <w:ind w:left="1080" w:right="720" w:hanging="540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0B4997"/>
    <w:pPr>
      <w:tabs>
        <w:tab w:val="left" w:pos="1170"/>
        <w:tab w:val="right" w:leader="dot" w:pos="9350"/>
      </w:tabs>
      <w:ind w:left="1170" w:right="720" w:hanging="450"/>
    </w:pPr>
    <w:rPr>
      <w:rFonts w:eastAsiaTheme="minorHAnsi" w:cs="Courier New"/>
      <w:bCs/>
      <w:noProof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360"/>
      </w:tabs>
      <w:spacing w:after="280"/>
      <w:ind w:left="720" w:right="1440" w:hanging="720"/>
      <w:jc w:val="both"/>
    </w:pPr>
  </w:style>
  <w:style w:type="paragraph" w:styleId="TOAHeading">
    <w:name w:val="toa heading"/>
    <w:basedOn w:val="Normal"/>
    <w:next w:val="Normal"/>
    <w:uiPriority w:val="99"/>
    <w:semiHidden/>
    <w:pPr>
      <w:spacing w:after="280"/>
      <w:jc w:val="center"/>
    </w:pPr>
    <w:rPr>
      <w:b/>
    </w:rPr>
  </w:style>
  <w:style w:type="paragraph" w:styleId="BodyText3">
    <w:name w:val="Body Text 3"/>
    <w:basedOn w:val="Normal"/>
    <w:pPr>
      <w:jc w:val="center"/>
    </w:pPr>
  </w:style>
  <w:style w:type="paragraph" w:customStyle="1" w:styleId="TitleBar">
    <w:name w:val="Title Bar"/>
    <w:basedOn w:val="Title"/>
    <w:unhideWhenUsed/>
    <w:pPr>
      <w:spacing w:before="120" w:after="120" w:line="260" w:lineRule="atLeast"/>
    </w:pPr>
    <w:rPr>
      <w:sz w:val="26"/>
      <w:u w:val="none"/>
    </w:rPr>
  </w:style>
  <w:style w:type="paragraph" w:styleId="BlockText">
    <w:name w:val="Block Text"/>
    <w:basedOn w:val="Normal"/>
    <w:pPr>
      <w:spacing w:before="240"/>
      <w:ind w:left="720" w:right="1440"/>
    </w:pPr>
  </w:style>
  <w:style w:type="paragraph" w:styleId="BodyTextIndent3">
    <w:name w:val="Body Text Indent 3"/>
    <w:basedOn w:val="Normal"/>
    <w:pPr>
      <w:spacing w:line="480" w:lineRule="auto"/>
      <w:ind w:firstLine="461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sid w:val="00AD38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87B44"/>
    <w:rPr>
      <w:color w:val="0000FF"/>
      <w:u w:val="single"/>
    </w:rPr>
  </w:style>
  <w:style w:type="character" w:customStyle="1" w:styleId="documentbody1">
    <w:name w:val="documentbody1"/>
    <w:rsid w:val="003F4F50"/>
    <w:rPr>
      <w:rFonts w:ascii="Verdana" w:hAnsi="Verdana" w:hint="default"/>
      <w:sz w:val="19"/>
      <w:szCs w:val="19"/>
    </w:rPr>
  </w:style>
  <w:style w:type="character" w:customStyle="1" w:styleId="starpage1">
    <w:name w:val="starpage1"/>
    <w:rsid w:val="003F4F50"/>
    <w:rPr>
      <w:b/>
      <w:bCs/>
      <w:i/>
      <w:iCs/>
      <w:color w:val="800080"/>
    </w:rPr>
  </w:style>
  <w:style w:type="character" w:customStyle="1" w:styleId="Heading2Char">
    <w:name w:val="Heading 2 Char"/>
    <w:link w:val="Heading2"/>
    <w:uiPriority w:val="9"/>
    <w:rsid w:val="0028665D"/>
    <w:rPr>
      <w:rFonts w:ascii="Courier New" w:hAnsi="Courier New" w:cs="Courier New"/>
      <w:b/>
      <w:sz w:val="26"/>
      <w:szCs w:val="26"/>
    </w:rPr>
  </w:style>
  <w:style w:type="character" w:customStyle="1" w:styleId="Heading3Char">
    <w:name w:val="Heading 3 Char"/>
    <w:link w:val="Heading3"/>
    <w:uiPriority w:val="9"/>
    <w:rsid w:val="0028665D"/>
    <w:rPr>
      <w:rFonts w:ascii="Courier New" w:hAnsi="Courier New"/>
      <w:b/>
      <w:sz w:val="26"/>
    </w:rPr>
  </w:style>
  <w:style w:type="character" w:customStyle="1" w:styleId="Heading4Char">
    <w:name w:val="Heading 4 Char"/>
    <w:link w:val="Heading4"/>
    <w:uiPriority w:val="9"/>
    <w:rsid w:val="0028665D"/>
    <w:rPr>
      <w:rFonts w:ascii="Courier New" w:hAnsi="Courier New"/>
      <w:b/>
      <w:sz w:val="26"/>
    </w:rPr>
  </w:style>
  <w:style w:type="paragraph" w:styleId="Header">
    <w:name w:val="header"/>
    <w:basedOn w:val="Normal"/>
    <w:link w:val="HeaderChar"/>
    <w:uiPriority w:val="99"/>
    <w:unhideWhenUsed/>
    <w:rsid w:val="009D7C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7CD1"/>
    <w:rPr>
      <w:rFonts w:ascii="Courier New" w:hAnsi="Courier New"/>
      <w:sz w:val="26"/>
    </w:rPr>
  </w:style>
  <w:style w:type="character" w:styleId="UnresolvedMention">
    <w:name w:val="Unresolved Mention"/>
    <w:uiPriority w:val="99"/>
    <w:semiHidden/>
    <w:unhideWhenUsed/>
    <w:rsid w:val="00F91DCD"/>
    <w:rPr>
      <w:color w:val="808080"/>
      <w:shd w:val="clear" w:color="auto" w:fill="E6E6E6"/>
    </w:rPr>
  </w:style>
  <w:style w:type="paragraph" w:styleId="TOC4">
    <w:name w:val="toc 4"/>
    <w:basedOn w:val="Normal"/>
    <w:next w:val="Normal"/>
    <w:autoRedefine/>
    <w:uiPriority w:val="39"/>
    <w:unhideWhenUsed/>
    <w:rsid w:val="006B1DA6"/>
    <w:pPr>
      <w:tabs>
        <w:tab w:val="left" w:pos="1620"/>
        <w:tab w:val="right" w:leader="dot" w:pos="9346"/>
      </w:tabs>
      <w:ind w:left="1620" w:right="720" w:hanging="360"/>
      <w:jc w:val="both"/>
    </w:pPr>
    <w:rPr>
      <w:bC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9D3412"/>
    <w:rPr>
      <w:rFonts w:ascii="Courier New" w:hAnsi="Courier New"/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255D72"/>
    <w:pPr>
      <w:keepLines/>
      <w:tabs>
        <w:tab w:val="clear" w:pos="450"/>
        <w:tab w:val="clear" w:pos="11520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0444"/>
    <w:rPr>
      <w:rFonts w:ascii="Courier New" w:hAnsi="Courier New"/>
      <w:sz w:val="26"/>
    </w:rPr>
  </w:style>
  <w:style w:type="paragraph" w:styleId="ListParagraph">
    <w:name w:val="List Paragraph"/>
    <w:basedOn w:val="Normal"/>
    <w:uiPriority w:val="34"/>
    <w:rsid w:val="002E62A2"/>
    <w:pPr>
      <w:ind w:left="720"/>
      <w:contextualSpacing/>
    </w:pPr>
  </w:style>
  <w:style w:type="paragraph" w:customStyle="1" w:styleId="StyleTOC4JustifiedLeft138Hanging025Right03">
    <w:name w:val="Style TOC 4 + Justified Left:  1.38&quot; Hanging:  0.25&quot; Right:  0.3..."/>
    <w:basedOn w:val="TOC4"/>
    <w:rsid w:val="001D0823"/>
    <w:pPr>
      <w:ind w:left="2347" w:right="540"/>
    </w:pPr>
  </w:style>
  <w:style w:type="paragraph" w:customStyle="1" w:styleId="StyleTOC4JustifiedLeft125Hanging025Right05">
    <w:name w:val="Style TOC 4 + Justified Left:  1.25&quot; Hanging:  0.25&quot; Right:  0.5&quot;"/>
    <w:basedOn w:val="TOC4"/>
    <w:rsid w:val="001D0823"/>
  </w:style>
  <w:style w:type="character" w:styleId="Emphasis">
    <w:name w:val="Emphasis"/>
    <w:basedOn w:val="DefaultParagraphFont"/>
    <w:uiPriority w:val="20"/>
    <w:rsid w:val="00BC44D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BC44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BC44D3"/>
    <w:rPr>
      <w:rFonts w:asciiTheme="majorHAnsi" w:eastAsiaTheme="majorEastAsia" w:hAnsiTheme="majorHAnsi" w:cstheme="majorBidi"/>
      <w:i/>
      <w:iCs/>
      <w:color w:val="1F3763" w:themeColor="accent1" w:themeShade="7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F4D24"/>
    <w:rPr>
      <w:rFonts w:asciiTheme="majorHAnsi" w:eastAsiaTheme="majorEastAsia" w:hAnsiTheme="majorHAnsi" w:cstheme="majorBidi"/>
      <w:color w:val="1F3763" w:themeColor="accent1" w:themeShade="7F"/>
      <w:sz w:val="26"/>
    </w:rPr>
  </w:style>
  <w:style w:type="paragraph" w:customStyle="1" w:styleId="ASCHeading1">
    <w:name w:val="ASC Heading 1"/>
    <w:basedOn w:val="Normal"/>
    <w:qFormat/>
    <w:rsid w:val="001F4D24"/>
    <w:pPr>
      <w:keepNext/>
      <w:suppressAutoHyphens/>
      <w:spacing w:after="280"/>
      <w:jc w:val="center"/>
      <w:outlineLvl w:val="0"/>
    </w:pPr>
    <w:rPr>
      <w:b/>
      <w:bCs/>
      <w:caps/>
      <w:color w:val="000000" w:themeColor="text1"/>
    </w:rPr>
  </w:style>
  <w:style w:type="paragraph" w:customStyle="1" w:styleId="ASCBody">
    <w:name w:val="ASC Body"/>
    <w:basedOn w:val="Normal"/>
    <w:qFormat/>
    <w:rsid w:val="001F4D24"/>
    <w:pPr>
      <w:spacing w:line="480" w:lineRule="auto"/>
      <w:ind w:firstLine="720"/>
      <w:jc w:val="both"/>
    </w:pPr>
  </w:style>
  <w:style w:type="paragraph" w:customStyle="1" w:styleId="ASCFactHeader1">
    <w:name w:val="ASC Fact Header 1"/>
    <w:basedOn w:val="BodyTextIndent"/>
    <w:next w:val="ASCBody"/>
    <w:link w:val="ASCFactHeader1Char"/>
    <w:qFormat/>
    <w:rsid w:val="00A21EC8"/>
    <w:pPr>
      <w:keepNext/>
      <w:numPr>
        <w:numId w:val="40"/>
      </w:numPr>
      <w:suppressAutoHyphens/>
      <w:spacing w:after="280" w:line="240" w:lineRule="auto"/>
      <w:jc w:val="both"/>
      <w:outlineLvl w:val="2"/>
    </w:pPr>
    <w:rPr>
      <w:rFonts w:ascii="Century Schoolbook" w:hAnsi="Century Schoolbook"/>
      <w:b/>
      <w:bCs/>
      <w:sz w:val="28"/>
    </w:rPr>
  </w:style>
  <w:style w:type="paragraph" w:customStyle="1" w:styleId="ASCArg1I">
    <w:name w:val="ASC Arg 1(I"/>
    <w:aliases w:val="II,III)"/>
    <w:basedOn w:val="ListParagraph"/>
    <w:next w:val="ASCBody"/>
    <w:qFormat/>
    <w:rsid w:val="00FB3358"/>
    <w:pPr>
      <w:keepNext/>
      <w:numPr>
        <w:numId w:val="15"/>
      </w:numPr>
      <w:suppressAutoHyphens/>
      <w:spacing w:after="280"/>
      <w:jc w:val="both"/>
      <w:outlineLvl w:val="1"/>
    </w:pPr>
    <w:rPr>
      <w:b/>
      <w:iCs/>
    </w:rPr>
  </w:style>
  <w:style w:type="character" w:customStyle="1" w:styleId="BodyTextIndentChar">
    <w:name w:val="Body Text Indent Char"/>
    <w:basedOn w:val="DefaultParagraphFont"/>
    <w:link w:val="BodyTextIndent"/>
    <w:rsid w:val="00FB3358"/>
    <w:rPr>
      <w:rFonts w:ascii="Bookman Old Style" w:hAnsi="Bookman Old Style"/>
      <w:sz w:val="24"/>
    </w:rPr>
  </w:style>
  <w:style w:type="character" w:customStyle="1" w:styleId="ASCFactHeader1Char">
    <w:name w:val="ASC Fact Header 1 Char"/>
    <w:basedOn w:val="BodyTextIndentChar"/>
    <w:link w:val="ASCFactHeader1"/>
    <w:rsid w:val="00A21EC8"/>
    <w:rPr>
      <w:rFonts w:ascii="Century Schoolbook" w:hAnsi="Century Schoolbook"/>
      <w:b/>
      <w:bCs/>
      <w:sz w:val="28"/>
      <w:szCs w:val="28"/>
    </w:rPr>
  </w:style>
  <w:style w:type="paragraph" w:customStyle="1" w:styleId="ASCArg2A">
    <w:name w:val="ASC Arg 2 (A"/>
    <w:aliases w:val="B,C)"/>
    <w:basedOn w:val="ListParagraph"/>
    <w:next w:val="ASCBody"/>
    <w:qFormat/>
    <w:rsid w:val="006B40D1"/>
    <w:pPr>
      <w:keepNext/>
      <w:numPr>
        <w:numId w:val="17"/>
      </w:numPr>
      <w:suppressAutoHyphens/>
      <w:spacing w:after="280"/>
      <w:ind w:left="1440" w:hanging="720"/>
      <w:jc w:val="both"/>
      <w:outlineLvl w:val="2"/>
    </w:pPr>
    <w:rPr>
      <w:rFonts w:eastAsiaTheme="minorHAnsi" w:cs="Courier New"/>
      <w:b/>
    </w:rPr>
  </w:style>
  <w:style w:type="paragraph" w:customStyle="1" w:styleId="ASCArg31">
    <w:name w:val="ASC Arg 3 (1"/>
    <w:aliases w:val="2,3)"/>
    <w:basedOn w:val="ASCBody"/>
    <w:next w:val="ASCBody"/>
    <w:qFormat/>
    <w:rsid w:val="00CD0678"/>
    <w:pPr>
      <w:keepNext/>
      <w:numPr>
        <w:ilvl w:val="1"/>
        <w:numId w:val="18"/>
      </w:numPr>
      <w:suppressAutoHyphens/>
      <w:spacing w:after="280" w:line="240" w:lineRule="auto"/>
      <w:outlineLvl w:val="3"/>
    </w:pPr>
    <w:rPr>
      <w:rFonts w:eastAsiaTheme="minorHAnsi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7EE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7EE2"/>
    <w:rPr>
      <w:rFonts w:ascii="Courier New" w:hAnsi="Courier New"/>
    </w:rPr>
  </w:style>
  <w:style w:type="character" w:styleId="EndnoteReference">
    <w:name w:val="endnote reference"/>
    <w:basedOn w:val="DefaultParagraphFont"/>
    <w:uiPriority w:val="99"/>
    <w:semiHidden/>
    <w:unhideWhenUsed/>
    <w:rsid w:val="00877EE2"/>
    <w:rPr>
      <w:vertAlign w:val="superscript"/>
    </w:rPr>
  </w:style>
  <w:style w:type="paragraph" w:styleId="Revision">
    <w:name w:val="Revision"/>
    <w:hidden/>
    <w:uiPriority w:val="99"/>
    <w:semiHidden/>
    <w:rsid w:val="000D5816"/>
    <w:rPr>
      <w:rFonts w:ascii="Courier New" w:hAnsi="Courier New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16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A8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A86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A86"/>
    <w:rPr>
      <w:rFonts w:ascii="Courier New" w:hAnsi="Courier New"/>
      <w:b/>
      <w:bCs/>
    </w:rPr>
  </w:style>
  <w:style w:type="table" w:styleId="TableGrid">
    <w:name w:val="Table Grid"/>
    <w:basedOn w:val="TableNormal"/>
    <w:uiPriority w:val="39"/>
    <w:unhideWhenUsed/>
    <w:rsid w:val="009C57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56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6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72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23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69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079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827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42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970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62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2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648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588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8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8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06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841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555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29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057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02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2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3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2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3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23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862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994">
              <w:marLeft w:val="36"/>
              <w:marRight w:val="36"/>
              <w:marTop w:val="36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4796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71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41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0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1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8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2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1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7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616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643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46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8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69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41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652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847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59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559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101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410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80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302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66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798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64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043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76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168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488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79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98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9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12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110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751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086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248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36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96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629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164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099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5958">
      <w:bodyDiv w:val="1"/>
      <w:marLeft w:val="33"/>
      <w:marRight w:val="3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239">
              <w:marLeft w:val="49"/>
              <w:marRight w:val="49"/>
              <w:marTop w:val="49"/>
              <w:marBottom w:val="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38264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894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8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76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81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11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34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8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853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594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9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401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6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92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404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000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84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67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82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6589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2547">
              <w:marLeft w:val="36"/>
              <w:marRight w:val="36"/>
              <w:marTop w:val="36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41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649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0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50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17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1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4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670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07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5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764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627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39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436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36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0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2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2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6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389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130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326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3180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9602">
              <w:marLeft w:val="36"/>
              <w:marRight w:val="36"/>
              <w:marTop w:val="36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82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431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53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717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9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6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0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0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3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0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34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950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9943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9571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9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76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6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1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975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84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465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3353">
              <w:marLeft w:val="1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4877">
              <w:marLeft w:val="1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69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60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33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8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43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010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942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21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70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628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48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045">
      <w:bodyDiv w:val="1"/>
      <w:marLeft w:val="33"/>
      <w:marRight w:val="3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7933">
              <w:marLeft w:val="49"/>
              <w:marRight w:val="49"/>
              <w:marTop w:val="49"/>
              <w:marBottom w:val="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03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1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758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7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4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2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3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8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58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843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82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97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773">
              <w:marLeft w:val="1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62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784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3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1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79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02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563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157">
      <w:bodyDiv w:val="1"/>
      <w:marLeft w:val="33"/>
      <w:marRight w:val="3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5693">
              <w:marLeft w:val="49"/>
              <w:marRight w:val="49"/>
              <w:marTop w:val="49"/>
              <w:marBottom w:val="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01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887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73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7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6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248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86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59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57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834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7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4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0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00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75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97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9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51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63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0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8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01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8972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269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4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209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050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79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554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6010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3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20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61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448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200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62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1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459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407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188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971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63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2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09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4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%20starrett\Application%20Data\Microsoft\Templates\Courier%20New%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D4BB-ECEE-4685-AE3F-D232C8ED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Courier New 13</Template>
  <TotalTime>54</TotalTime>
  <Pages>10</Pages>
  <Words>426</Words>
  <Characters>2555</Characters>
  <Application>Microsoft Office Word</Application>
  <DocSecurity>0</DocSecurity>
  <Lines>143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Attorney General's Office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Marc Starrett</dc:creator>
  <cp:keywords/>
  <dc:description/>
  <cp:lastModifiedBy>Bowdre, Barrett</cp:lastModifiedBy>
  <cp:revision>19</cp:revision>
  <cp:lastPrinted>2022-01-24T20:04:00Z</cp:lastPrinted>
  <dcterms:created xsi:type="dcterms:W3CDTF">2022-01-24T19:55:00Z</dcterms:created>
  <dcterms:modified xsi:type="dcterms:W3CDTF">2023-12-08T23:10:00Z</dcterms:modified>
</cp:coreProperties>
</file>